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D0F72" w14:textId="77777777" w:rsidR="009F4167" w:rsidRPr="009F4167" w:rsidRDefault="009F4167" w:rsidP="009F4167">
      <w:pPr>
        <w:spacing w:after="0" w:line="240" w:lineRule="auto"/>
        <w:ind w:left="5529"/>
        <w:rPr>
          <w:rFonts w:ascii="Times New Roman" w:eastAsia="Times New Roman" w:hAnsi="Times New Roman" w:cs="Times New Roman"/>
          <w:sz w:val="24"/>
          <w:szCs w:val="24"/>
          <w:lang w:val="lt-LT"/>
        </w:rPr>
      </w:pPr>
      <w:r w:rsidRPr="009F4167">
        <w:rPr>
          <w:rFonts w:ascii="Times New Roman" w:eastAsia="Times New Roman" w:hAnsi="Times New Roman" w:cs="Times New Roman"/>
          <w:sz w:val="24"/>
          <w:szCs w:val="24"/>
          <w:lang w:val="lt-LT"/>
        </w:rPr>
        <w:t>PATVIRTINTA</w:t>
      </w:r>
    </w:p>
    <w:p w14:paraId="0BE635E6" w14:textId="77777777" w:rsidR="009F4167" w:rsidRPr="009F4167" w:rsidRDefault="009F4167" w:rsidP="009F4167">
      <w:pPr>
        <w:spacing w:after="0" w:line="240" w:lineRule="auto"/>
        <w:ind w:left="4809" w:firstLine="720"/>
        <w:rPr>
          <w:rFonts w:ascii="Times New Roman" w:eastAsia="Times New Roman" w:hAnsi="Times New Roman" w:cs="Times New Roman"/>
          <w:sz w:val="24"/>
          <w:szCs w:val="24"/>
          <w:lang w:val="lt-LT"/>
        </w:rPr>
      </w:pPr>
      <w:r w:rsidRPr="009F4167">
        <w:rPr>
          <w:rFonts w:ascii="Times New Roman" w:eastAsia="Times New Roman" w:hAnsi="Times New Roman" w:cs="Times New Roman"/>
          <w:sz w:val="24"/>
          <w:szCs w:val="24"/>
          <w:lang w:val="lt-LT"/>
        </w:rPr>
        <w:t>Biudžetinės įstaigos Vilniaus miesto</w:t>
      </w:r>
    </w:p>
    <w:p w14:paraId="19AE75D9" w14:textId="77777777" w:rsidR="009F4167" w:rsidRPr="00490736" w:rsidRDefault="009F4167" w:rsidP="009F4167">
      <w:pPr>
        <w:spacing w:after="0" w:line="240" w:lineRule="auto"/>
        <w:ind w:left="4809" w:firstLine="720"/>
        <w:rPr>
          <w:rFonts w:ascii="Times New Roman" w:eastAsia="Times New Roman" w:hAnsi="Times New Roman" w:cs="Times New Roman"/>
          <w:sz w:val="24"/>
          <w:szCs w:val="24"/>
          <w:lang w:val="lt-LT"/>
        </w:rPr>
      </w:pPr>
      <w:r w:rsidRPr="00490736">
        <w:rPr>
          <w:rFonts w:ascii="Times New Roman" w:eastAsia="Times New Roman" w:hAnsi="Times New Roman" w:cs="Times New Roman"/>
          <w:sz w:val="24"/>
          <w:szCs w:val="24"/>
          <w:lang w:val="lt-LT"/>
        </w:rPr>
        <w:t>Krizių centro direktoriaus</w:t>
      </w:r>
    </w:p>
    <w:p w14:paraId="54EBCFA3" w14:textId="1E9F3353" w:rsidR="009F4167" w:rsidRPr="00490736" w:rsidRDefault="009F4167" w:rsidP="009F4167">
      <w:pPr>
        <w:spacing w:after="0" w:line="240" w:lineRule="auto"/>
        <w:ind w:left="5529"/>
        <w:rPr>
          <w:rFonts w:ascii="Times New Roman" w:eastAsia="Times New Roman" w:hAnsi="Times New Roman" w:cs="Times New Roman"/>
          <w:sz w:val="24"/>
          <w:szCs w:val="24"/>
          <w:lang w:val="lt-LT"/>
        </w:rPr>
      </w:pPr>
      <w:r w:rsidRPr="00490736">
        <w:rPr>
          <w:rFonts w:ascii="Times New Roman" w:eastAsia="Times New Roman" w:hAnsi="Times New Roman" w:cs="Times New Roman"/>
          <w:sz w:val="24"/>
          <w:szCs w:val="24"/>
          <w:lang w:val="lt-LT"/>
        </w:rPr>
        <w:t xml:space="preserve">2018 m. </w:t>
      </w:r>
      <w:r w:rsidR="00490736" w:rsidRPr="00490736">
        <w:rPr>
          <w:rFonts w:ascii="Times New Roman" w:eastAsia="Times New Roman" w:hAnsi="Times New Roman" w:cs="Times New Roman"/>
          <w:sz w:val="24"/>
          <w:szCs w:val="24"/>
          <w:lang w:val="lt-LT"/>
        </w:rPr>
        <w:t>spalio mėn. 18</w:t>
      </w:r>
      <w:r w:rsidRPr="00490736">
        <w:rPr>
          <w:rFonts w:ascii="Times New Roman" w:eastAsia="Times New Roman" w:hAnsi="Times New Roman" w:cs="Times New Roman"/>
          <w:sz w:val="24"/>
          <w:szCs w:val="24"/>
          <w:lang w:val="lt-LT"/>
        </w:rPr>
        <w:t xml:space="preserve"> d. įsakymu</w:t>
      </w:r>
    </w:p>
    <w:p w14:paraId="19D7E54B" w14:textId="0FFAB785" w:rsidR="008B57E6" w:rsidRDefault="00490736" w:rsidP="003A3148">
      <w:pPr>
        <w:spacing w:after="0" w:line="240" w:lineRule="auto"/>
        <w:ind w:left="5529"/>
        <w:rPr>
          <w:rFonts w:ascii="Times New Roman" w:hAnsi="Times New Roman" w:cs="Times New Roman"/>
          <w:lang w:val="lt-LT"/>
        </w:rPr>
      </w:pPr>
      <w:r w:rsidRPr="00490736">
        <w:rPr>
          <w:rFonts w:ascii="Times New Roman" w:eastAsia="Times New Roman" w:hAnsi="Times New Roman" w:cs="Times New Roman"/>
          <w:sz w:val="24"/>
          <w:szCs w:val="24"/>
          <w:lang w:val="lt-LT"/>
        </w:rPr>
        <w:t xml:space="preserve"> Nr. V-1-104</w:t>
      </w:r>
      <w:r w:rsidR="009F4167" w:rsidRPr="00490736">
        <w:rPr>
          <w:rFonts w:ascii="Times New Roman" w:eastAsia="Times New Roman" w:hAnsi="Times New Roman" w:cs="Times New Roman"/>
          <w:sz w:val="24"/>
          <w:szCs w:val="24"/>
          <w:lang w:val="lt-LT"/>
        </w:rPr>
        <w:t>-(1.3)</w:t>
      </w:r>
      <w:r w:rsidR="009F4167" w:rsidRPr="009F4167">
        <w:rPr>
          <w:rFonts w:ascii="Times New Roman" w:eastAsia="Times New Roman" w:hAnsi="Times New Roman" w:cs="Times New Roman"/>
          <w:caps/>
          <w:sz w:val="24"/>
          <w:szCs w:val="24"/>
          <w:lang w:val="lt-LT"/>
        </w:rPr>
        <w:t xml:space="preserve">  </w:t>
      </w:r>
    </w:p>
    <w:p w14:paraId="205F1AEC" w14:textId="77777777" w:rsidR="003A3148" w:rsidRPr="003A3148" w:rsidRDefault="003A3148" w:rsidP="003A3148">
      <w:pPr>
        <w:spacing w:after="0" w:line="240" w:lineRule="auto"/>
        <w:ind w:left="5529"/>
        <w:rPr>
          <w:rFonts w:ascii="Times New Roman" w:eastAsia="Times New Roman" w:hAnsi="Times New Roman" w:cs="Times New Roman"/>
          <w:sz w:val="24"/>
          <w:szCs w:val="24"/>
          <w:lang w:val="lt-LT"/>
        </w:rPr>
      </w:pPr>
      <w:bookmarkStart w:id="0" w:name="_GoBack"/>
      <w:bookmarkEnd w:id="0"/>
    </w:p>
    <w:p w14:paraId="0A8435CE" w14:textId="36705991" w:rsidR="008B57E6" w:rsidRPr="004F06A0" w:rsidRDefault="00F90213" w:rsidP="00315FF8">
      <w:pPr>
        <w:spacing w:after="120"/>
        <w:jc w:val="center"/>
        <w:rPr>
          <w:rFonts w:ascii="Times New Roman" w:hAnsi="Times New Roman" w:cs="Times New Roman"/>
          <w:b/>
          <w:sz w:val="24"/>
          <w:szCs w:val="24"/>
          <w:lang w:val="lt-LT"/>
        </w:rPr>
      </w:pPr>
      <w:r>
        <w:rPr>
          <w:rFonts w:ascii="Times New Roman" w:hAnsi="Times New Roman" w:cs="Times New Roman"/>
          <w:b/>
          <w:sz w:val="24"/>
          <w:szCs w:val="24"/>
          <w:lang w:val="lt-LT"/>
        </w:rPr>
        <w:t>BIUDŽETINĖ</w:t>
      </w:r>
      <w:r w:rsidR="0074210A">
        <w:rPr>
          <w:rFonts w:ascii="Times New Roman" w:hAnsi="Times New Roman" w:cs="Times New Roman"/>
          <w:b/>
          <w:sz w:val="24"/>
          <w:szCs w:val="24"/>
          <w:lang w:val="lt-LT"/>
        </w:rPr>
        <w:t>S ĮSTAIGOS VILNIAUS MIESTO KRIZIŲ CENTRO</w:t>
      </w:r>
    </w:p>
    <w:p w14:paraId="0D10E539" w14:textId="7676353A" w:rsidR="008B57E6" w:rsidRPr="004F06A0" w:rsidRDefault="008B57E6" w:rsidP="00315FF8">
      <w:pPr>
        <w:spacing w:after="120"/>
        <w:jc w:val="center"/>
        <w:rPr>
          <w:rFonts w:ascii="Times New Roman" w:hAnsi="Times New Roman" w:cs="Times New Roman"/>
          <w:b/>
          <w:sz w:val="24"/>
          <w:szCs w:val="24"/>
          <w:lang w:val="lt-LT"/>
        </w:rPr>
      </w:pPr>
      <w:r w:rsidRPr="004F06A0">
        <w:rPr>
          <w:rFonts w:ascii="Times New Roman" w:hAnsi="Times New Roman" w:cs="Times New Roman"/>
          <w:b/>
          <w:sz w:val="24"/>
          <w:szCs w:val="24"/>
          <w:lang w:val="lt-LT"/>
        </w:rPr>
        <w:t xml:space="preserve">ASMENS DUOMENŲ </w:t>
      </w:r>
      <w:r w:rsidR="002958AD">
        <w:rPr>
          <w:rFonts w:ascii="Times New Roman" w:hAnsi="Times New Roman" w:cs="Times New Roman"/>
          <w:b/>
          <w:sz w:val="24"/>
          <w:szCs w:val="24"/>
          <w:lang w:val="lt-LT"/>
        </w:rPr>
        <w:t>TVARKYMO TAISYKLĖS</w:t>
      </w:r>
      <w:r w:rsidR="00A74335">
        <w:rPr>
          <w:rFonts w:ascii="Times New Roman" w:hAnsi="Times New Roman" w:cs="Times New Roman"/>
          <w:b/>
          <w:sz w:val="24"/>
          <w:szCs w:val="24"/>
          <w:lang w:val="lt-LT"/>
        </w:rPr>
        <w:t xml:space="preserve">   </w:t>
      </w:r>
    </w:p>
    <w:p w14:paraId="5C3676D3" w14:textId="77777777" w:rsidR="001F4768" w:rsidRPr="004F06A0" w:rsidRDefault="001F4768" w:rsidP="00315FF8">
      <w:pPr>
        <w:spacing w:after="120"/>
        <w:jc w:val="both"/>
        <w:rPr>
          <w:rFonts w:ascii="Times New Roman" w:hAnsi="Times New Roman" w:cs="Times New Roman"/>
          <w:sz w:val="24"/>
          <w:szCs w:val="24"/>
          <w:lang w:val="lt-LT"/>
        </w:rPr>
      </w:pPr>
    </w:p>
    <w:p w14:paraId="15C29347" w14:textId="77777777" w:rsidR="002958AD" w:rsidRPr="004F06A0" w:rsidRDefault="002958AD" w:rsidP="002958AD">
      <w:pPr>
        <w:pStyle w:val="Sraopastraipa"/>
        <w:numPr>
          <w:ilvl w:val="0"/>
          <w:numId w:val="2"/>
        </w:numPr>
        <w:spacing w:after="120"/>
        <w:ind w:hanging="720"/>
        <w:jc w:val="both"/>
        <w:rPr>
          <w:rFonts w:ascii="Times New Roman" w:hAnsi="Times New Roman" w:cs="Times New Roman"/>
          <w:b/>
          <w:sz w:val="24"/>
          <w:szCs w:val="24"/>
          <w:lang w:val="lt-LT"/>
        </w:rPr>
      </w:pPr>
      <w:r w:rsidRPr="004F06A0">
        <w:rPr>
          <w:rFonts w:ascii="Times New Roman" w:hAnsi="Times New Roman" w:cs="Times New Roman"/>
          <w:b/>
          <w:sz w:val="24"/>
          <w:szCs w:val="24"/>
          <w:lang w:val="lt-LT"/>
        </w:rPr>
        <w:t>BENDROSIOS NUOSTATOS</w:t>
      </w:r>
    </w:p>
    <w:p w14:paraId="6498D173" w14:textId="5C4FEFCE" w:rsidR="002958AD" w:rsidRPr="004F06A0" w:rsidRDefault="002958AD" w:rsidP="002958AD">
      <w:pPr>
        <w:pStyle w:val="Sraopastraipa"/>
        <w:numPr>
          <w:ilvl w:val="1"/>
          <w:numId w:val="2"/>
        </w:numPr>
        <w:spacing w:after="120"/>
        <w:ind w:left="720" w:hanging="720"/>
        <w:jc w:val="both"/>
        <w:rPr>
          <w:rFonts w:ascii="Times New Roman" w:hAnsi="Times New Roman" w:cs="Times New Roman"/>
          <w:sz w:val="24"/>
          <w:szCs w:val="24"/>
          <w:lang w:val="lt-LT"/>
        </w:rPr>
      </w:pPr>
      <w:r w:rsidRPr="004F06A0">
        <w:rPr>
          <w:rFonts w:ascii="Times New Roman" w:hAnsi="Times New Roman" w:cs="Times New Roman"/>
          <w:sz w:val="24"/>
          <w:szCs w:val="24"/>
          <w:lang w:val="lt-LT"/>
        </w:rPr>
        <w:t>Ši</w:t>
      </w:r>
      <w:r w:rsidR="006331CB">
        <w:rPr>
          <w:rFonts w:ascii="Times New Roman" w:hAnsi="Times New Roman" w:cs="Times New Roman"/>
          <w:sz w:val="24"/>
          <w:szCs w:val="24"/>
          <w:lang w:val="lt-LT"/>
        </w:rPr>
        <w:t>ų</w:t>
      </w:r>
      <w:r w:rsidRPr="004F06A0">
        <w:rPr>
          <w:rFonts w:ascii="Times New Roman" w:hAnsi="Times New Roman" w:cs="Times New Roman"/>
          <w:sz w:val="24"/>
          <w:szCs w:val="24"/>
          <w:lang w:val="lt-LT"/>
        </w:rPr>
        <w:t xml:space="preserve"> asmens duomenų </w:t>
      </w:r>
      <w:r w:rsidR="006331CB">
        <w:rPr>
          <w:rFonts w:ascii="Times New Roman" w:hAnsi="Times New Roman" w:cs="Times New Roman"/>
          <w:sz w:val="24"/>
          <w:szCs w:val="24"/>
          <w:lang w:val="lt-LT"/>
        </w:rPr>
        <w:t>tvarkymo taisyklių</w:t>
      </w:r>
      <w:r w:rsidRPr="004F06A0">
        <w:rPr>
          <w:rFonts w:ascii="Times New Roman" w:hAnsi="Times New Roman" w:cs="Times New Roman"/>
          <w:sz w:val="24"/>
          <w:szCs w:val="24"/>
          <w:lang w:val="lt-LT"/>
        </w:rPr>
        <w:t xml:space="preserve"> (</w:t>
      </w:r>
      <w:r w:rsidRPr="004F06A0">
        <w:rPr>
          <w:rFonts w:ascii="Times New Roman" w:hAnsi="Times New Roman" w:cs="Times New Roman"/>
          <w:b/>
          <w:i/>
          <w:sz w:val="24"/>
          <w:szCs w:val="24"/>
          <w:lang w:val="lt-LT"/>
        </w:rPr>
        <w:t xml:space="preserve">toliau – </w:t>
      </w:r>
      <w:r w:rsidR="006331CB">
        <w:rPr>
          <w:rFonts w:ascii="Times New Roman" w:hAnsi="Times New Roman" w:cs="Times New Roman"/>
          <w:b/>
          <w:i/>
          <w:sz w:val="24"/>
          <w:szCs w:val="24"/>
          <w:lang w:val="lt-LT"/>
        </w:rPr>
        <w:t>Taisyklės</w:t>
      </w:r>
      <w:r w:rsidRPr="004F06A0">
        <w:rPr>
          <w:rFonts w:ascii="Times New Roman" w:hAnsi="Times New Roman" w:cs="Times New Roman"/>
          <w:sz w:val="24"/>
          <w:szCs w:val="24"/>
          <w:lang w:val="lt-LT"/>
        </w:rPr>
        <w:t>) tikslai yra:</w:t>
      </w:r>
    </w:p>
    <w:p w14:paraId="55A80DA1" w14:textId="17249417" w:rsidR="002958AD" w:rsidRPr="004F06A0" w:rsidRDefault="002958AD" w:rsidP="002958AD">
      <w:pPr>
        <w:pStyle w:val="Sraopastraipa"/>
        <w:numPr>
          <w:ilvl w:val="2"/>
          <w:numId w:val="2"/>
        </w:numPr>
        <w:spacing w:after="120"/>
        <w:jc w:val="both"/>
        <w:rPr>
          <w:rFonts w:ascii="Times New Roman" w:hAnsi="Times New Roman" w:cs="Times New Roman"/>
          <w:sz w:val="24"/>
          <w:szCs w:val="24"/>
          <w:lang w:val="lt-LT"/>
        </w:rPr>
      </w:pPr>
      <w:r w:rsidRPr="004F06A0">
        <w:rPr>
          <w:rFonts w:ascii="Times New Roman" w:hAnsi="Times New Roman" w:cs="Times New Roman"/>
          <w:sz w:val="24"/>
          <w:szCs w:val="24"/>
          <w:lang w:val="lt-LT"/>
        </w:rPr>
        <w:t xml:space="preserve">nustatyti asmens duomenų rinkimo, naudojimo ir saugojimo </w:t>
      </w:r>
      <w:r w:rsidR="00F90213">
        <w:rPr>
          <w:rFonts w:ascii="Times New Roman" w:hAnsi="Times New Roman" w:cs="Times New Roman"/>
          <w:sz w:val="24"/>
          <w:szCs w:val="24"/>
          <w:lang w:val="lt-LT"/>
        </w:rPr>
        <w:t>Biudžetinėje įstaigoje Vilniaus miesto krizių centras</w:t>
      </w:r>
      <w:r w:rsidRPr="004F06A0">
        <w:rPr>
          <w:rFonts w:ascii="Times New Roman" w:hAnsi="Times New Roman" w:cs="Times New Roman"/>
          <w:sz w:val="24"/>
          <w:szCs w:val="24"/>
          <w:lang w:val="lt-LT"/>
        </w:rPr>
        <w:t xml:space="preserve"> (</w:t>
      </w:r>
      <w:r w:rsidRPr="004F06A0">
        <w:rPr>
          <w:rFonts w:ascii="Times New Roman" w:hAnsi="Times New Roman" w:cs="Times New Roman"/>
          <w:b/>
          <w:i/>
          <w:sz w:val="24"/>
          <w:szCs w:val="24"/>
          <w:lang w:val="lt-LT"/>
        </w:rPr>
        <w:t xml:space="preserve">toliau – </w:t>
      </w:r>
      <w:r w:rsidR="006331CB">
        <w:rPr>
          <w:rFonts w:ascii="Times New Roman" w:hAnsi="Times New Roman" w:cs="Times New Roman"/>
          <w:b/>
          <w:i/>
          <w:sz w:val="24"/>
          <w:szCs w:val="24"/>
          <w:lang w:val="lt-LT"/>
        </w:rPr>
        <w:t>Įstaiga</w:t>
      </w:r>
      <w:r w:rsidRPr="004F06A0">
        <w:rPr>
          <w:rFonts w:ascii="Times New Roman" w:hAnsi="Times New Roman" w:cs="Times New Roman"/>
          <w:sz w:val="24"/>
          <w:szCs w:val="24"/>
          <w:lang w:val="lt-LT"/>
        </w:rPr>
        <w:t>) bendruosius principus ir taisykles;</w:t>
      </w:r>
    </w:p>
    <w:p w14:paraId="2B1FC610" w14:textId="77777777" w:rsidR="002958AD" w:rsidRPr="004F06A0" w:rsidRDefault="002958AD" w:rsidP="002958AD">
      <w:pPr>
        <w:pStyle w:val="Sraopastraipa"/>
        <w:numPr>
          <w:ilvl w:val="2"/>
          <w:numId w:val="2"/>
        </w:numPr>
        <w:spacing w:after="120"/>
        <w:jc w:val="both"/>
        <w:rPr>
          <w:rFonts w:ascii="Times New Roman" w:hAnsi="Times New Roman" w:cs="Times New Roman"/>
          <w:sz w:val="24"/>
          <w:szCs w:val="24"/>
          <w:lang w:val="lt-LT"/>
        </w:rPr>
      </w:pPr>
      <w:r w:rsidRPr="004F06A0">
        <w:rPr>
          <w:rFonts w:ascii="Times New Roman" w:hAnsi="Times New Roman" w:cs="Times New Roman"/>
          <w:sz w:val="24"/>
          <w:szCs w:val="24"/>
          <w:lang w:val="lt-LT"/>
        </w:rPr>
        <w:t>įgyvendinti Darbo kodekso reikalavimus priimti ir įprastais darbovietėje būdais paskelbti darbuotojų stebėsenos ir kontrolės darbo vietoje tvarką;</w:t>
      </w:r>
    </w:p>
    <w:p w14:paraId="7CFE0EDA" w14:textId="77777777" w:rsidR="002958AD" w:rsidRPr="004F06A0" w:rsidRDefault="002958AD" w:rsidP="002958AD">
      <w:pPr>
        <w:pStyle w:val="Sraopastraipa"/>
        <w:numPr>
          <w:ilvl w:val="2"/>
          <w:numId w:val="2"/>
        </w:numPr>
        <w:spacing w:after="120"/>
        <w:jc w:val="both"/>
        <w:rPr>
          <w:rFonts w:ascii="Times New Roman" w:hAnsi="Times New Roman" w:cs="Times New Roman"/>
          <w:sz w:val="24"/>
          <w:szCs w:val="24"/>
          <w:lang w:val="lt-LT"/>
        </w:rPr>
      </w:pPr>
      <w:r w:rsidRPr="004F06A0">
        <w:rPr>
          <w:rFonts w:ascii="Times New Roman" w:hAnsi="Times New Roman" w:cs="Times New Roman"/>
          <w:sz w:val="24"/>
          <w:szCs w:val="24"/>
          <w:lang w:val="lt-LT"/>
        </w:rPr>
        <w:t>įgyvendinti Bendrojo duomenų apsaugos reglamento įtvirtintus realios asmens duomenų apsaugos ir atskaitomybės principus;</w:t>
      </w:r>
    </w:p>
    <w:p w14:paraId="398CC67E" w14:textId="77777777" w:rsidR="002958AD" w:rsidRPr="004F06A0" w:rsidRDefault="002958AD" w:rsidP="002958AD">
      <w:pPr>
        <w:pStyle w:val="Sraopastraipa"/>
        <w:numPr>
          <w:ilvl w:val="2"/>
          <w:numId w:val="2"/>
        </w:numPr>
        <w:spacing w:after="120"/>
        <w:jc w:val="both"/>
        <w:rPr>
          <w:rFonts w:ascii="Times New Roman" w:hAnsi="Times New Roman" w:cs="Times New Roman"/>
          <w:sz w:val="24"/>
          <w:szCs w:val="24"/>
          <w:lang w:val="lt-LT"/>
        </w:rPr>
      </w:pPr>
      <w:r w:rsidRPr="004F06A0">
        <w:rPr>
          <w:rFonts w:ascii="Times New Roman" w:hAnsi="Times New Roman" w:cs="Times New Roman"/>
          <w:sz w:val="24"/>
          <w:szCs w:val="24"/>
          <w:lang w:val="lt-LT"/>
        </w:rPr>
        <w:t>palengvinti tinkamą Bendrojo duomenų apsaugos reglamento, Asmens duomenų apsaugos įstatymo, Darbo kodekso, kitų Europos Sąjungos ir Lietuvos Respublikos teisės aktų asmens duomenų apsaugos srityje (</w:t>
      </w:r>
      <w:r w:rsidRPr="004F06A0">
        <w:rPr>
          <w:rFonts w:ascii="Times New Roman" w:hAnsi="Times New Roman" w:cs="Times New Roman"/>
          <w:b/>
          <w:i/>
          <w:sz w:val="24"/>
          <w:szCs w:val="24"/>
          <w:lang w:val="lt-LT"/>
        </w:rPr>
        <w:t>toliau – ADA teisės aktai</w:t>
      </w:r>
      <w:r w:rsidRPr="004F06A0">
        <w:rPr>
          <w:rFonts w:ascii="Times New Roman" w:hAnsi="Times New Roman" w:cs="Times New Roman"/>
          <w:sz w:val="24"/>
          <w:szCs w:val="24"/>
          <w:lang w:val="lt-LT"/>
        </w:rPr>
        <w:t>) reikalavimų įgyvendinimą;</w:t>
      </w:r>
    </w:p>
    <w:p w14:paraId="68A7AF01" w14:textId="104CFE1B" w:rsidR="002958AD" w:rsidRPr="004F06A0" w:rsidRDefault="002958AD" w:rsidP="002958AD">
      <w:pPr>
        <w:pStyle w:val="Sraopastraipa"/>
        <w:numPr>
          <w:ilvl w:val="2"/>
          <w:numId w:val="2"/>
        </w:numPr>
        <w:spacing w:after="120"/>
        <w:jc w:val="both"/>
        <w:rPr>
          <w:rFonts w:ascii="Times New Roman" w:hAnsi="Times New Roman" w:cs="Times New Roman"/>
          <w:sz w:val="24"/>
          <w:szCs w:val="24"/>
          <w:lang w:val="lt-LT"/>
        </w:rPr>
      </w:pPr>
      <w:r w:rsidRPr="004F06A0">
        <w:rPr>
          <w:rFonts w:ascii="Times New Roman" w:hAnsi="Times New Roman" w:cs="Times New Roman"/>
          <w:sz w:val="24"/>
          <w:szCs w:val="24"/>
          <w:lang w:val="lt-LT"/>
        </w:rPr>
        <w:t xml:space="preserve">sukurti tarpusavio supratimą bei teisinį aiškumą tarp </w:t>
      </w:r>
      <w:r w:rsidR="006331CB">
        <w:rPr>
          <w:rFonts w:ascii="Times New Roman" w:hAnsi="Times New Roman" w:cs="Times New Roman"/>
          <w:sz w:val="24"/>
          <w:szCs w:val="24"/>
          <w:lang w:val="lt-LT"/>
        </w:rPr>
        <w:t>Įstaigos</w:t>
      </w:r>
      <w:r w:rsidRPr="004F06A0">
        <w:rPr>
          <w:rFonts w:ascii="Times New Roman" w:hAnsi="Times New Roman" w:cs="Times New Roman"/>
          <w:sz w:val="24"/>
          <w:szCs w:val="24"/>
          <w:lang w:val="lt-LT"/>
        </w:rPr>
        <w:t xml:space="preserve"> ir jos darbuotojų dėl veiksmų, kuriais </w:t>
      </w:r>
      <w:r w:rsidR="006331CB">
        <w:rPr>
          <w:rFonts w:ascii="Times New Roman" w:hAnsi="Times New Roman" w:cs="Times New Roman"/>
          <w:sz w:val="24"/>
          <w:szCs w:val="24"/>
          <w:lang w:val="lt-LT"/>
        </w:rPr>
        <w:t>Įstaiga</w:t>
      </w:r>
      <w:r w:rsidRPr="004F06A0">
        <w:rPr>
          <w:rFonts w:ascii="Times New Roman" w:hAnsi="Times New Roman" w:cs="Times New Roman"/>
          <w:sz w:val="24"/>
          <w:szCs w:val="24"/>
          <w:lang w:val="lt-LT"/>
        </w:rPr>
        <w:t xml:space="preserve"> siekia apsaugoti savo darbuotojų </w:t>
      </w:r>
      <w:r w:rsidR="006331CB">
        <w:rPr>
          <w:rFonts w:ascii="Times New Roman" w:hAnsi="Times New Roman" w:cs="Times New Roman"/>
          <w:sz w:val="24"/>
          <w:szCs w:val="24"/>
          <w:lang w:val="lt-LT"/>
        </w:rPr>
        <w:t xml:space="preserve">ir kitų asmenų </w:t>
      </w:r>
      <w:r w:rsidRPr="004F06A0">
        <w:rPr>
          <w:rFonts w:ascii="Times New Roman" w:hAnsi="Times New Roman" w:cs="Times New Roman"/>
          <w:sz w:val="24"/>
          <w:szCs w:val="24"/>
          <w:lang w:val="lt-LT"/>
        </w:rPr>
        <w:t>asmens duomenis;</w:t>
      </w:r>
    </w:p>
    <w:p w14:paraId="03F1B466" w14:textId="7D708EE1" w:rsidR="002958AD" w:rsidRPr="004F06A0" w:rsidRDefault="002958AD" w:rsidP="002958AD">
      <w:pPr>
        <w:pStyle w:val="Sraopastraipa"/>
        <w:numPr>
          <w:ilvl w:val="2"/>
          <w:numId w:val="2"/>
        </w:numPr>
        <w:spacing w:after="120"/>
        <w:jc w:val="both"/>
        <w:rPr>
          <w:rFonts w:ascii="Times New Roman" w:hAnsi="Times New Roman" w:cs="Times New Roman"/>
          <w:sz w:val="24"/>
          <w:szCs w:val="24"/>
          <w:lang w:val="lt-LT"/>
        </w:rPr>
      </w:pPr>
      <w:r w:rsidRPr="004F06A0">
        <w:rPr>
          <w:rFonts w:ascii="Times New Roman" w:hAnsi="Times New Roman" w:cs="Times New Roman"/>
          <w:sz w:val="24"/>
          <w:szCs w:val="24"/>
          <w:lang w:val="lt-LT"/>
        </w:rPr>
        <w:t xml:space="preserve">padėti </w:t>
      </w:r>
      <w:r w:rsidR="006331CB">
        <w:rPr>
          <w:rFonts w:ascii="Times New Roman" w:hAnsi="Times New Roman" w:cs="Times New Roman"/>
          <w:sz w:val="24"/>
          <w:szCs w:val="24"/>
          <w:lang w:val="lt-LT"/>
        </w:rPr>
        <w:t>Įstaigos</w:t>
      </w:r>
      <w:r w:rsidRPr="004F06A0">
        <w:rPr>
          <w:rFonts w:ascii="Times New Roman" w:hAnsi="Times New Roman" w:cs="Times New Roman"/>
          <w:sz w:val="24"/>
          <w:szCs w:val="24"/>
          <w:lang w:val="lt-LT"/>
        </w:rPr>
        <w:t xml:space="preserve"> darbuotojams įgyvendinti ADA teisės aktų reikalavimus.</w:t>
      </w:r>
    </w:p>
    <w:p w14:paraId="6AA26A45" w14:textId="7D40AF5E" w:rsidR="002958AD" w:rsidRPr="004F06A0" w:rsidRDefault="002958AD" w:rsidP="002958AD">
      <w:pPr>
        <w:pStyle w:val="Sraopastraipa"/>
        <w:numPr>
          <w:ilvl w:val="1"/>
          <w:numId w:val="2"/>
        </w:numPr>
        <w:spacing w:after="120"/>
        <w:ind w:left="720" w:hanging="720"/>
        <w:jc w:val="both"/>
        <w:rPr>
          <w:rFonts w:ascii="Times New Roman" w:hAnsi="Times New Roman" w:cs="Times New Roman"/>
          <w:sz w:val="24"/>
          <w:szCs w:val="24"/>
          <w:lang w:val="lt-LT"/>
        </w:rPr>
      </w:pPr>
      <w:r w:rsidRPr="004F06A0">
        <w:rPr>
          <w:rFonts w:ascii="Times New Roman" w:hAnsi="Times New Roman" w:cs="Times New Roman"/>
          <w:sz w:val="24"/>
          <w:szCs w:val="24"/>
          <w:lang w:val="lt-LT"/>
        </w:rPr>
        <w:t>Jei šio</w:t>
      </w:r>
      <w:r w:rsidR="006331CB">
        <w:rPr>
          <w:rFonts w:ascii="Times New Roman" w:hAnsi="Times New Roman" w:cs="Times New Roman"/>
          <w:sz w:val="24"/>
          <w:szCs w:val="24"/>
          <w:lang w:val="lt-LT"/>
        </w:rPr>
        <w:t>s</w:t>
      </w:r>
      <w:r w:rsidRPr="004F06A0">
        <w:rPr>
          <w:rFonts w:ascii="Times New Roman" w:hAnsi="Times New Roman" w:cs="Times New Roman"/>
          <w:sz w:val="24"/>
          <w:szCs w:val="24"/>
          <w:lang w:val="lt-LT"/>
        </w:rPr>
        <w:t xml:space="preserve">e </w:t>
      </w:r>
      <w:r w:rsidR="006331CB">
        <w:rPr>
          <w:rFonts w:ascii="Times New Roman" w:hAnsi="Times New Roman" w:cs="Times New Roman"/>
          <w:sz w:val="24"/>
          <w:szCs w:val="24"/>
          <w:lang w:val="lt-LT"/>
        </w:rPr>
        <w:t>Taisyklėse</w:t>
      </w:r>
      <w:r w:rsidRPr="004F06A0">
        <w:rPr>
          <w:rFonts w:ascii="Times New Roman" w:hAnsi="Times New Roman" w:cs="Times New Roman"/>
          <w:sz w:val="24"/>
          <w:szCs w:val="24"/>
          <w:lang w:val="lt-LT"/>
        </w:rPr>
        <w:t xml:space="preserve"> ir jos prieduose aiškiai nenurodyta kitaip, pirmąja didžiąja raide rašomos sąvokos turi reikšmes, nurodytas žemiau:</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643"/>
      </w:tblGrid>
      <w:tr w:rsidR="002958AD" w:rsidRPr="00576EF4" w14:paraId="639C18B0" w14:textId="77777777" w:rsidTr="006331CB">
        <w:tc>
          <w:tcPr>
            <w:tcW w:w="1985" w:type="dxa"/>
          </w:tcPr>
          <w:p w14:paraId="73D3C243" w14:textId="77777777" w:rsidR="002958AD" w:rsidRPr="004F06A0" w:rsidRDefault="002958AD" w:rsidP="006331CB">
            <w:pPr>
              <w:spacing w:after="120" w:line="259" w:lineRule="auto"/>
              <w:rPr>
                <w:rFonts w:ascii="Times New Roman" w:hAnsi="Times New Roman" w:cs="Times New Roman"/>
                <w:b/>
                <w:sz w:val="24"/>
                <w:szCs w:val="24"/>
              </w:rPr>
            </w:pPr>
            <w:r w:rsidRPr="004F06A0">
              <w:rPr>
                <w:rFonts w:ascii="Times New Roman" w:hAnsi="Times New Roman" w:cs="Times New Roman"/>
                <w:b/>
                <w:sz w:val="24"/>
                <w:szCs w:val="24"/>
              </w:rPr>
              <w:t>ADA teisės aktai</w:t>
            </w:r>
          </w:p>
        </w:tc>
        <w:tc>
          <w:tcPr>
            <w:tcW w:w="7643" w:type="dxa"/>
          </w:tcPr>
          <w:p w14:paraId="1DD08572" w14:textId="77777777" w:rsidR="002958AD" w:rsidRPr="004F06A0" w:rsidRDefault="002958AD" w:rsidP="006331CB">
            <w:pPr>
              <w:spacing w:after="120" w:line="259" w:lineRule="auto"/>
              <w:jc w:val="both"/>
              <w:rPr>
                <w:rFonts w:ascii="Times New Roman" w:hAnsi="Times New Roman" w:cs="Times New Roman"/>
                <w:sz w:val="24"/>
                <w:szCs w:val="24"/>
              </w:rPr>
            </w:pPr>
            <w:r w:rsidRPr="004F06A0">
              <w:rPr>
                <w:rFonts w:ascii="Times New Roman" w:hAnsi="Times New Roman" w:cs="Times New Roman"/>
                <w:sz w:val="24"/>
                <w:szCs w:val="24"/>
              </w:rPr>
              <w:t>Visi galiojantys tarptautiniai, Europos Sąjungos ir Lietuvos Respublikos teisės aktai, administraciniai sprendimai, iš teismų praktikos kylantys reikalavimai, nustatantys taisykles ir/ar reikalavimus asmens duomenų tvarkymui, įskaitant bet neapsiribojant Bendruoju duomenų apsaugos reglamentu, Darbo kodeksu, Asmens duomenų teisinės apsaugos įstatymu, Elektroninių ryšių įstatymu.</w:t>
            </w:r>
          </w:p>
        </w:tc>
      </w:tr>
      <w:tr w:rsidR="002958AD" w:rsidRPr="004F06A0" w14:paraId="65A597CE" w14:textId="77777777" w:rsidTr="006331CB">
        <w:tc>
          <w:tcPr>
            <w:tcW w:w="1985" w:type="dxa"/>
          </w:tcPr>
          <w:p w14:paraId="766C1391" w14:textId="77777777" w:rsidR="002958AD" w:rsidRPr="004F06A0" w:rsidRDefault="002958AD" w:rsidP="006331CB">
            <w:pPr>
              <w:spacing w:after="120" w:line="259" w:lineRule="auto"/>
              <w:jc w:val="left"/>
              <w:rPr>
                <w:rFonts w:ascii="Times New Roman" w:hAnsi="Times New Roman" w:cs="Times New Roman"/>
                <w:b/>
                <w:sz w:val="24"/>
                <w:szCs w:val="24"/>
              </w:rPr>
            </w:pPr>
            <w:r w:rsidRPr="004F06A0">
              <w:rPr>
                <w:rFonts w:ascii="Times New Roman" w:hAnsi="Times New Roman" w:cs="Times New Roman"/>
                <w:b/>
                <w:sz w:val="24"/>
                <w:szCs w:val="24"/>
              </w:rPr>
              <w:t>Asmuo</w:t>
            </w:r>
          </w:p>
          <w:p w14:paraId="2B3796A4" w14:textId="77777777" w:rsidR="002958AD" w:rsidRPr="004F06A0" w:rsidRDefault="002958AD" w:rsidP="006331CB">
            <w:pPr>
              <w:spacing w:after="120" w:line="259" w:lineRule="auto"/>
              <w:jc w:val="left"/>
              <w:rPr>
                <w:rFonts w:ascii="Times New Roman" w:hAnsi="Times New Roman" w:cs="Times New Roman"/>
                <w:b/>
                <w:sz w:val="24"/>
                <w:szCs w:val="24"/>
              </w:rPr>
            </w:pPr>
          </w:p>
        </w:tc>
        <w:tc>
          <w:tcPr>
            <w:tcW w:w="7643" w:type="dxa"/>
          </w:tcPr>
          <w:p w14:paraId="0E9AD9E3" w14:textId="0896F6A3" w:rsidR="002958AD" w:rsidRPr="004F06A0" w:rsidRDefault="002958AD" w:rsidP="006331CB">
            <w:pPr>
              <w:spacing w:after="120" w:line="259" w:lineRule="auto"/>
              <w:jc w:val="both"/>
              <w:rPr>
                <w:rFonts w:ascii="Times New Roman" w:hAnsi="Times New Roman" w:cs="Times New Roman"/>
                <w:sz w:val="24"/>
                <w:szCs w:val="24"/>
              </w:rPr>
            </w:pPr>
            <w:r w:rsidRPr="004F06A0">
              <w:rPr>
                <w:rFonts w:ascii="Times New Roman" w:hAnsi="Times New Roman" w:cs="Times New Roman"/>
                <w:sz w:val="24"/>
                <w:szCs w:val="24"/>
              </w:rPr>
              <w:t xml:space="preserve">Žmogus (fizinis asmuo), kurio asmens duomenys renkami, naudojami ir saugojami </w:t>
            </w:r>
            <w:r w:rsidR="006331CB">
              <w:rPr>
                <w:rFonts w:ascii="Times New Roman" w:hAnsi="Times New Roman" w:cs="Times New Roman"/>
                <w:sz w:val="24"/>
                <w:szCs w:val="24"/>
              </w:rPr>
              <w:t>Įstaigo</w:t>
            </w:r>
            <w:r w:rsidRPr="004F06A0">
              <w:rPr>
                <w:rFonts w:ascii="Times New Roman" w:hAnsi="Times New Roman" w:cs="Times New Roman"/>
                <w:sz w:val="24"/>
                <w:szCs w:val="24"/>
              </w:rPr>
              <w:t>je ir kurio tapatybę galima nustatyti, įskaitant bet neapsiribojant Darbuotojais. ADA teisės aktuose apibrėžiamas kaip duomenų subjektas.</w:t>
            </w:r>
          </w:p>
        </w:tc>
      </w:tr>
      <w:tr w:rsidR="002958AD" w:rsidRPr="004F06A0" w14:paraId="27EB52F5" w14:textId="77777777" w:rsidTr="006331CB">
        <w:tc>
          <w:tcPr>
            <w:tcW w:w="1985" w:type="dxa"/>
          </w:tcPr>
          <w:p w14:paraId="1CBD9879" w14:textId="77777777" w:rsidR="002958AD" w:rsidRPr="004F06A0" w:rsidRDefault="002958AD" w:rsidP="006331CB">
            <w:pPr>
              <w:spacing w:after="120" w:line="259" w:lineRule="auto"/>
              <w:jc w:val="both"/>
              <w:rPr>
                <w:rFonts w:ascii="Times New Roman" w:hAnsi="Times New Roman" w:cs="Times New Roman"/>
                <w:b/>
                <w:sz w:val="24"/>
                <w:szCs w:val="24"/>
              </w:rPr>
            </w:pPr>
            <w:r w:rsidRPr="004F06A0">
              <w:rPr>
                <w:rFonts w:ascii="Times New Roman" w:hAnsi="Times New Roman" w:cs="Times New Roman"/>
                <w:b/>
                <w:sz w:val="24"/>
                <w:szCs w:val="24"/>
              </w:rPr>
              <w:t>Duomenys</w:t>
            </w:r>
          </w:p>
          <w:p w14:paraId="308F1D3E" w14:textId="77777777" w:rsidR="002958AD" w:rsidRPr="004F06A0" w:rsidRDefault="002958AD" w:rsidP="006331CB">
            <w:pPr>
              <w:spacing w:after="120" w:line="259" w:lineRule="auto"/>
              <w:jc w:val="both"/>
              <w:rPr>
                <w:rFonts w:ascii="Times New Roman" w:hAnsi="Times New Roman" w:cs="Times New Roman"/>
                <w:b/>
                <w:sz w:val="24"/>
                <w:szCs w:val="24"/>
              </w:rPr>
            </w:pPr>
          </w:p>
        </w:tc>
        <w:tc>
          <w:tcPr>
            <w:tcW w:w="7643" w:type="dxa"/>
          </w:tcPr>
          <w:p w14:paraId="7D61B1B4" w14:textId="09AB5F23" w:rsidR="002958AD" w:rsidRPr="004F06A0" w:rsidRDefault="002958AD" w:rsidP="006331CB">
            <w:pPr>
              <w:spacing w:after="120" w:line="259" w:lineRule="auto"/>
              <w:jc w:val="both"/>
              <w:rPr>
                <w:rFonts w:ascii="Times New Roman" w:hAnsi="Times New Roman" w:cs="Times New Roman"/>
                <w:sz w:val="24"/>
                <w:szCs w:val="24"/>
              </w:rPr>
            </w:pPr>
            <w:r w:rsidRPr="004F06A0">
              <w:rPr>
                <w:rFonts w:ascii="Times New Roman" w:hAnsi="Times New Roman" w:cs="Times New Roman"/>
                <w:sz w:val="24"/>
                <w:szCs w:val="24"/>
              </w:rPr>
              <w:t xml:space="preserve">Bet kokia informacija, susijusi su Asmeniu, renkama, naudojama ar saugoma </w:t>
            </w:r>
            <w:r w:rsidR="006331CB">
              <w:rPr>
                <w:rFonts w:ascii="Times New Roman" w:hAnsi="Times New Roman" w:cs="Times New Roman"/>
                <w:sz w:val="24"/>
                <w:szCs w:val="24"/>
              </w:rPr>
              <w:t>Įstaigo</w:t>
            </w:r>
            <w:r w:rsidRPr="004F06A0">
              <w:rPr>
                <w:rFonts w:ascii="Times New Roman" w:hAnsi="Times New Roman" w:cs="Times New Roman"/>
                <w:sz w:val="24"/>
                <w:szCs w:val="24"/>
              </w:rPr>
              <w:t>je.  ADA teisės aktuose apibrėžiama kaip asmens duomenys.</w:t>
            </w:r>
          </w:p>
        </w:tc>
      </w:tr>
      <w:tr w:rsidR="002958AD" w:rsidRPr="00576EF4" w14:paraId="06CE78AC" w14:textId="77777777" w:rsidTr="006331CB">
        <w:tc>
          <w:tcPr>
            <w:tcW w:w="1985" w:type="dxa"/>
          </w:tcPr>
          <w:p w14:paraId="09DA518E" w14:textId="77777777" w:rsidR="002958AD" w:rsidRPr="004F06A0" w:rsidRDefault="002958AD" w:rsidP="006331CB">
            <w:pPr>
              <w:spacing w:after="120" w:line="259" w:lineRule="auto"/>
              <w:jc w:val="left"/>
              <w:rPr>
                <w:rFonts w:ascii="Times New Roman" w:hAnsi="Times New Roman" w:cs="Times New Roman"/>
                <w:b/>
                <w:sz w:val="24"/>
                <w:szCs w:val="24"/>
              </w:rPr>
            </w:pPr>
            <w:r w:rsidRPr="004F06A0">
              <w:rPr>
                <w:rFonts w:ascii="Times New Roman" w:hAnsi="Times New Roman" w:cs="Times New Roman"/>
                <w:b/>
                <w:sz w:val="24"/>
                <w:szCs w:val="24"/>
              </w:rPr>
              <w:t>Asmens prašymas</w:t>
            </w:r>
          </w:p>
        </w:tc>
        <w:tc>
          <w:tcPr>
            <w:tcW w:w="7643" w:type="dxa"/>
          </w:tcPr>
          <w:p w14:paraId="1777722E" w14:textId="77777777" w:rsidR="002958AD" w:rsidRPr="004F06A0" w:rsidRDefault="002958AD" w:rsidP="006331CB">
            <w:pPr>
              <w:spacing w:after="120" w:line="259" w:lineRule="auto"/>
              <w:jc w:val="both"/>
              <w:rPr>
                <w:rFonts w:ascii="Times New Roman" w:hAnsi="Times New Roman" w:cs="Times New Roman"/>
                <w:color w:val="000000" w:themeColor="text1"/>
                <w:sz w:val="24"/>
                <w:szCs w:val="24"/>
              </w:rPr>
            </w:pPr>
            <w:r w:rsidRPr="004F06A0">
              <w:rPr>
                <w:rFonts w:ascii="Times New Roman" w:hAnsi="Times New Roman" w:cs="Times New Roman"/>
                <w:color w:val="000000" w:themeColor="text1"/>
                <w:sz w:val="24"/>
                <w:szCs w:val="24"/>
              </w:rPr>
              <w:t xml:space="preserve">Bet kuris iš žemiau nurodytų: </w:t>
            </w:r>
          </w:p>
          <w:p w14:paraId="5C640E06" w14:textId="77777777" w:rsidR="002958AD" w:rsidRPr="004F06A0" w:rsidRDefault="002958AD" w:rsidP="006331CB">
            <w:pPr>
              <w:pStyle w:val="Sraopastraipa"/>
              <w:numPr>
                <w:ilvl w:val="0"/>
                <w:numId w:val="4"/>
              </w:numPr>
              <w:tabs>
                <w:tab w:val="center" w:pos="993"/>
              </w:tabs>
              <w:spacing w:after="120" w:line="259" w:lineRule="auto"/>
              <w:ind w:hanging="679"/>
              <w:jc w:val="both"/>
              <w:rPr>
                <w:rFonts w:ascii="Times New Roman" w:hAnsi="Times New Roman" w:cs="Times New Roman"/>
                <w:color w:val="000000" w:themeColor="text1"/>
                <w:sz w:val="24"/>
                <w:szCs w:val="24"/>
              </w:rPr>
            </w:pPr>
            <w:r w:rsidRPr="004F06A0">
              <w:rPr>
                <w:rFonts w:ascii="Times New Roman" w:hAnsi="Times New Roman" w:cs="Times New Roman"/>
                <w:color w:val="000000" w:themeColor="text1"/>
                <w:sz w:val="24"/>
                <w:szCs w:val="24"/>
              </w:rPr>
              <w:t>prašymas susipažinti su Duomenimis apie Asmenį;</w:t>
            </w:r>
          </w:p>
          <w:p w14:paraId="057AE8AE" w14:textId="77777777" w:rsidR="002958AD" w:rsidRPr="004F06A0" w:rsidRDefault="002958AD" w:rsidP="006331CB">
            <w:pPr>
              <w:pStyle w:val="Sraopastraipa"/>
              <w:numPr>
                <w:ilvl w:val="0"/>
                <w:numId w:val="4"/>
              </w:numPr>
              <w:spacing w:after="120" w:line="259" w:lineRule="auto"/>
              <w:ind w:hanging="698"/>
              <w:jc w:val="both"/>
              <w:rPr>
                <w:rFonts w:ascii="Times New Roman" w:hAnsi="Times New Roman" w:cs="Times New Roman"/>
                <w:color w:val="000000" w:themeColor="text1"/>
                <w:sz w:val="24"/>
                <w:szCs w:val="24"/>
              </w:rPr>
            </w:pPr>
            <w:r w:rsidRPr="004F06A0">
              <w:rPr>
                <w:rFonts w:ascii="Times New Roman" w:hAnsi="Times New Roman" w:cs="Times New Roman"/>
                <w:color w:val="000000" w:themeColor="text1"/>
                <w:sz w:val="24"/>
                <w:szCs w:val="24"/>
              </w:rPr>
              <w:t>prašymas ištaisyti netikslius Asmens Duomenis;</w:t>
            </w:r>
          </w:p>
          <w:p w14:paraId="573D0F49" w14:textId="77777777" w:rsidR="002958AD" w:rsidRPr="004F06A0" w:rsidRDefault="002958AD" w:rsidP="006331CB">
            <w:pPr>
              <w:pStyle w:val="Sraopastraipa"/>
              <w:numPr>
                <w:ilvl w:val="0"/>
                <w:numId w:val="4"/>
              </w:numPr>
              <w:spacing w:after="120" w:line="259" w:lineRule="auto"/>
              <w:ind w:left="737" w:hanging="709"/>
              <w:jc w:val="both"/>
              <w:rPr>
                <w:rFonts w:ascii="Times New Roman" w:hAnsi="Times New Roman" w:cs="Times New Roman"/>
                <w:color w:val="000000" w:themeColor="text1"/>
                <w:sz w:val="24"/>
                <w:szCs w:val="24"/>
              </w:rPr>
            </w:pPr>
            <w:r w:rsidRPr="004F06A0">
              <w:rPr>
                <w:rFonts w:ascii="Times New Roman" w:hAnsi="Times New Roman" w:cs="Times New Roman"/>
                <w:color w:val="000000" w:themeColor="text1"/>
                <w:sz w:val="24"/>
                <w:szCs w:val="24"/>
              </w:rPr>
              <w:t>prašymas ištrinti Duomenis apie Asmenį;</w:t>
            </w:r>
          </w:p>
          <w:p w14:paraId="5C804693" w14:textId="77777777" w:rsidR="002958AD" w:rsidRPr="004F06A0" w:rsidRDefault="002958AD" w:rsidP="006331CB">
            <w:pPr>
              <w:pStyle w:val="Sraopastraipa"/>
              <w:numPr>
                <w:ilvl w:val="0"/>
                <w:numId w:val="4"/>
              </w:numPr>
              <w:spacing w:after="120" w:line="259" w:lineRule="auto"/>
              <w:ind w:left="737" w:hanging="709"/>
              <w:jc w:val="both"/>
              <w:rPr>
                <w:rFonts w:ascii="Times New Roman" w:hAnsi="Times New Roman" w:cs="Times New Roman"/>
                <w:color w:val="000000" w:themeColor="text1"/>
                <w:sz w:val="24"/>
                <w:szCs w:val="24"/>
              </w:rPr>
            </w:pPr>
            <w:r w:rsidRPr="004F06A0">
              <w:rPr>
                <w:rFonts w:ascii="Times New Roman" w:hAnsi="Times New Roman" w:cs="Times New Roman"/>
                <w:color w:val="000000" w:themeColor="text1"/>
                <w:sz w:val="24"/>
                <w:szCs w:val="24"/>
              </w:rPr>
              <w:t>prašymas apriboti Duomenų apie Asmenį naudojimą ar trynimą;</w:t>
            </w:r>
          </w:p>
          <w:p w14:paraId="40205430" w14:textId="77777777" w:rsidR="002958AD" w:rsidRPr="004F06A0" w:rsidRDefault="002958AD" w:rsidP="006331CB">
            <w:pPr>
              <w:pStyle w:val="Sraopastraipa"/>
              <w:numPr>
                <w:ilvl w:val="0"/>
                <w:numId w:val="4"/>
              </w:numPr>
              <w:spacing w:after="120" w:line="259" w:lineRule="auto"/>
              <w:ind w:left="737" w:hanging="709"/>
              <w:jc w:val="both"/>
              <w:rPr>
                <w:rFonts w:ascii="Times New Roman" w:hAnsi="Times New Roman" w:cs="Times New Roman"/>
                <w:color w:val="000000" w:themeColor="text1"/>
                <w:sz w:val="24"/>
                <w:szCs w:val="24"/>
              </w:rPr>
            </w:pPr>
            <w:r w:rsidRPr="004F06A0">
              <w:rPr>
                <w:rFonts w:ascii="Times New Roman" w:hAnsi="Times New Roman" w:cs="Times New Roman"/>
                <w:color w:val="000000" w:themeColor="text1"/>
                <w:sz w:val="24"/>
                <w:szCs w:val="24"/>
              </w:rPr>
              <w:t>prašymas išeksportuoti Duomenis apie Asmenį;</w:t>
            </w:r>
          </w:p>
          <w:p w14:paraId="667DE531" w14:textId="211E66B4" w:rsidR="002958AD" w:rsidRPr="004F06A0" w:rsidRDefault="002958AD" w:rsidP="006331CB">
            <w:pPr>
              <w:pStyle w:val="Sraopastraipa"/>
              <w:numPr>
                <w:ilvl w:val="0"/>
                <w:numId w:val="4"/>
              </w:numPr>
              <w:spacing w:after="120" w:line="259" w:lineRule="auto"/>
              <w:ind w:left="737" w:hanging="709"/>
              <w:jc w:val="both"/>
              <w:rPr>
                <w:rFonts w:ascii="Times New Roman" w:hAnsi="Times New Roman" w:cs="Times New Roman"/>
                <w:sz w:val="24"/>
                <w:szCs w:val="24"/>
              </w:rPr>
            </w:pPr>
            <w:r w:rsidRPr="004F06A0">
              <w:rPr>
                <w:rFonts w:ascii="Times New Roman" w:hAnsi="Times New Roman" w:cs="Times New Roman"/>
                <w:color w:val="000000" w:themeColor="text1"/>
                <w:sz w:val="24"/>
                <w:szCs w:val="24"/>
              </w:rPr>
              <w:t xml:space="preserve">bet kuris kitas prašymas ir (arba) skundas dėl bet kokio klausimo, susijusio su Duomenų apsauga </w:t>
            </w:r>
            <w:r w:rsidR="006331CB">
              <w:rPr>
                <w:rFonts w:ascii="Times New Roman" w:hAnsi="Times New Roman" w:cs="Times New Roman"/>
                <w:color w:val="000000" w:themeColor="text1"/>
                <w:sz w:val="24"/>
                <w:szCs w:val="24"/>
              </w:rPr>
              <w:t>Įstaigo</w:t>
            </w:r>
            <w:r w:rsidRPr="004F06A0">
              <w:rPr>
                <w:rFonts w:ascii="Times New Roman" w:hAnsi="Times New Roman" w:cs="Times New Roman"/>
                <w:color w:val="000000" w:themeColor="text1"/>
                <w:sz w:val="24"/>
                <w:szCs w:val="24"/>
              </w:rPr>
              <w:t>je.</w:t>
            </w:r>
          </w:p>
        </w:tc>
      </w:tr>
      <w:tr w:rsidR="002958AD" w:rsidRPr="00576EF4" w14:paraId="5BBA2939" w14:textId="77777777" w:rsidTr="006331CB">
        <w:tc>
          <w:tcPr>
            <w:tcW w:w="1985" w:type="dxa"/>
          </w:tcPr>
          <w:p w14:paraId="7DECAF7E" w14:textId="77777777" w:rsidR="002958AD" w:rsidRPr="004F06A0" w:rsidRDefault="002958AD" w:rsidP="006331CB">
            <w:pPr>
              <w:spacing w:after="120" w:line="259" w:lineRule="auto"/>
              <w:jc w:val="left"/>
              <w:rPr>
                <w:rFonts w:ascii="Times New Roman" w:hAnsi="Times New Roman" w:cs="Times New Roman"/>
                <w:b/>
                <w:sz w:val="24"/>
                <w:szCs w:val="24"/>
              </w:rPr>
            </w:pPr>
          </w:p>
        </w:tc>
        <w:tc>
          <w:tcPr>
            <w:tcW w:w="7643" w:type="dxa"/>
          </w:tcPr>
          <w:p w14:paraId="7C15646A" w14:textId="71BBE66F" w:rsidR="002958AD" w:rsidRPr="004F06A0" w:rsidRDefault="002958AD" w:rsidP="006331CB">
            <w:pPr>
              <w:spacing w:after="120" w:line="259" w:lineRule="auto"/>
              <w:jc w:val="both"/>
              <w:rPr>
                <w:rFonts w:ascii="Times New Roman" w:hAnsi="Times New Roman" w:cs="Times New Roman"/>
                <w:sz w:val="24"/>
                <w:szCs w:val="24"/>
              </w:rPr>
            </w:pPr>
          </w:p>
        </w:tc>
      </w:tr>
      <w:tr w:rsidR="002958AD" w:rsidRPr="004F06A0" w14:paraId="582E828C" w14:textId="77777777" w:rsidTr="006331CB">
        <w:tc>
          <w:tcPr>
            <w:tcW w:w="1985" w:type="dxa"/>
          </w:tcPr>
          <w:p w14:paraId="0FCC4D25" w14:textId="50E3BE16" w:rsidR="002958AD" w:rsidRPr="004F06A0" w:rsidRDefault="006331CB" w:rsidP="006331CB">
            <w:pPr>
              <w:spacing w:after="120" w:line="259" w:lineRule="auto"/>
              <w:jc w:val="both"/>
              <w:rPr>
                <w:rFonts w:ascii="Times New Roman" w:hAnsi="Times New Roman" w:cs="Times New Roman"/>
                <w:b/>
                <w:sz w:val="24"/>
                <w:szCs w:val="24"/>
              </w:rPr>
            </w:pPr>
            <w:r>
              <w:rPr>
                <w:rFonts w:ascii="Times New Roman" w:hAnsi="Times New Roman" w:cs="Times New Roman"/>
                <w:b/>
                <w:sz w:val="24"/>
                <w:szCs w:val="24"/>
              </w:rPr>
              <w:lastRenderedPageBreak/>
              <w:t>Įstaiga</w:t>
            </w:r>
          </w:p>
        </w:tc>
        <w:tc>
          <w:tcPr>
            <w:tcW w:w="7643" w:type="dxa"/>
          </w:tcPr>
          <w:p w14:paraId="2BB84B53" w14:textId="7BEB460F" w:rsidR="002958AD" w:rsidRPr="004F06A0" w:rsidRDefault="009A0910" w:rsidP="006331CB">
            <w:pPr>
              <w:autoSpaceDE w:val="0"/>
              <w:autoSpaceDN w:val="0"/>
              <w:adjustRightInd w:val="0"/>
              <w:spacing w:after="120" w:line="259" w:lineRule="auto"/>
              <w:jc w:val="both"/>
              <w:rPr>
                <w:rFonts w:ascii="Times New Roman" w:hAnsi="Times New Roman" w:cs="Times New Roman"/>
                <w:b/>
                <w:sz w:val="24"/>
                <w:szCs w:val="24"/>
              </w:rPr>
            </w:pPr>
            <w:r>
              <w:rPr>
                <w:rFonts w:ascii="Times New Roman" w:hAnsi="Times New Roman" w:cs="Times New Roman"/>
                <w:sz w:val="24"/>
                <w:szCs w:val="24"/>
              </w:rPr>
              <w:t>Biudžetinė įstaiga Vilniaus miesto krizių centras</w:t>
            </w:r>
            <w:r w:rsidR="002958AD" w:rsidRPr="004F06A0">
              <w:rPr>
                <w:rFonts w:ascii="Times New Roman" w:hAnsi="Times New Roman" w:cs="Times New Roman"/>
                <w:color w:val="000000" w:themeColor="text1"/>
                <w:sz w:val="24"/>
                <w:szCs w:val="24"/>
              </w:rPr>
              <w:t>, atsakinga</w:t>
            </w:r>
            <w:r>
              <w:rPr>
                <w:rFonts w:ascii="Times New Roman" w:hAnsi="Times New Roman" w:cs="Times New Roman"/>
                <w:color w:val="000000" w:themeColor="text1"/>
                <w:sz w:val="24"/>
                <w:szCs w:val="24"/>
              </w:rPr>
              <w:t>s</w:t>
            </w:r>
            <w:r w:rsidR="002958AD" w:rsidRPr="004F06A0">
              <w:rPr>
                <w:rFonts w:ascii="Times New Roman" w:hAnsi="Times New Roman" w:cs="Times New Roman"/>
                <w:color w:val="000000" w:themeColor="text1"/>
                <w:sz w:val="24"/>
                <w:szCs w:val="24"/>
              </w:rPr>
              <w:t xml:space="preserve"> už Duomenų rinkimą, naudojimą ir saugojimą, ADA teisės aktų laikymąsi. ADA teisės aktuose apibrėžiama kaip duomenų valdytojas.</w:t>
            </w:r>
          </w:p>
        </w:tc>
      </w:tr>
      <w:tr w:rsidR="002958AD" w:rsidRPr="00576EF4" w14:paraId="0C27FE56" w14:textId="77777777" w:rsidTr="006331CB">
        <w:tc>
          <w:tcPr>
            <w:tcW w:w="1985" w:type="dxa"/>
          </w:tcPr>
          <w:p w14:paraId="0B531512" w14:textId="77777777" w:rsidR="002958AD" w:rsidRPr="004F06A0" w:rsidRDefault="002958AD" w:rsidP="006331CB">
            <w:pPr>
              <w:spacing w:after="120" w:line="259" w:lineRule="auto"/>
              <w:jc w:val="both"/>
              <w:rPr>
                <w:rFonts w:ascii="Times New Roman" w:hAnsi="Times New Roman" w:cs="Times New Roman"/>
                <w:b/>
                <w:sz w:val="24"/>
                <w:szCs w:val="24"/>
              </w:rPr>
            </w:pPr>
            <w:r w:rsidRPr="004F06A0">
              <w:rPr>
                <w:rFonts w:ascii="Times New Roman" w:hAnsi="Times New Roman" w:cs="Times New Roman"/>
                <w:b/>
                <w:sz w:val="24"/>
                <w:szCs w:val="24"/>
              </w:rPr>
              <w:t>Darbuotojas</w:t>
            </w:r>
          </w:p>
          <w:p w14:paraId="0D5C0FB6" w14:textId="77777777" w:rsidR="002958AD" w:rsidRPr="004F06A0" w:rsidRDefault="002958AD" w:rsidP="006331CB">
            <w:pPr>
              <w:spacing w:after="120" w:line="259" w:lineRule="auto"/>
              <w:jc w:val="both"/>
              <w:rPr>
                <w:rFonts w:ascii="Times New Roman" w:hAnsi="Times New Roman" w:cs="Times New Roman"/>
                <w:b/>
                <w:sz w:val="24"/>
                <w:szCs w:val="24"/>
              </w:rPr>
            </w:pPr>
            <w:r w:rsidRPr="004F06A0">
              <w:rPr>
                <w:rFonts w:ascii="Times New Roman" w:hAnsi="Times New Roman" w:cs="Times New Roman"/>
                <w:b/>
                <w:sz w:val="24"/>
                <w:szCs w:val="24"/>
              </w:rPr>
              <w:t xml:space="preserve"> </w:t>
            </w:r>
          </w:p>
        </w:tc>
        <w:tc>
          <w:tcPr>
            <w:tcW w:w="7643" w:type="dxa"/>
          </w:tcPr>
          <w:p w14:paraId="1FD36720" w14:textId="6ABF50EB" w:rsidR="002958AD" w:rsidRPr="004F06A0" w:rsidRDefault="002958AD" w:rsidP="006331CB">
            <w:pPr>
              <w:spacing w:after="120" w:line="259" w:lineRule="auto"/>
              <w:jc w:val="both"/>
              <w:rPr>
                <w:rFonts w:ascii="Times New Roman" w:hAnsi="Times New Roman" w:cs="Times New Roman"/>
                <w:sz w:val="24"/>
                <w:szCs w:val="24"/>
              </w:rPr>
            </w:pPr>
            <w:r w:rsidRPr="004F06A0">
              <w:rPr>
                <w:rFonts w:ascii="Times New Roman" w:hAnsi="Times New Roman" w:cs="Times New Roman"/>
                <w:sz w:val="24"/>
                <w:szCs w:val="24"/>
              </w:rPr>
              <w:t xml:space="preserve">Bet kuris </w:t>
            </w:r>
            <w:r w:rsidR="006331CB">
              <w:rPr>
                <w:rFonts w:ascii="Times New Roman" w:hAnsi="Times New Roman" w:cs="Times New Roman"/>
                <w:sz w:val="24"/>
                <w:szCs w:val="24"/>
              </w:rPr>
              <w:t>Įstaigos</w:t>
            </w:r>
            <w:r w:rsidRPr="004F06A0">
              <w:rPr>
                <w:rFonts w:ascii="Times New Roman" w:hAnsi="Times New Roman" w:cs="Times New Roman"/>
                <w:sz w:val="24"/>
                <w:szCs w:val="24"/>
              </w:rPr>
              <w:t xml:space="preserve"> darbuotojas</w:t>
            </w:r>
            <w:r>
              <w:rPr>
                <w:rFonts w:ascii="Times New Roman" w:hAnsi="Times New Roman" w:cs="Times New Roman"/>
                <w:sz w:val="24"/>
                <w:szCs w:val="24"/>
              </w:rPr>
              <w:t>, praktikantas</w:t>
            </w:r>
            <w:r w:rsidR="006331CB">
              <w:rPr>
                <w:rFonts w:ascii="Times New Roman" w:hAnsi="Times New Roman" w:cs="Times New Roman"/>
                <w:sz w:val="24"/>
                <w:szCs w:val="24"/>
              </w:rPr>
              <w:t>, savanoris</w:t>
            </w:r>
            <w:r w:rsidRPr="004F06A0">
              <w:rPr>
                <w:rFonts w:ascii="Times New Roman" w:hAnsi="Times New Roman" w:cs="Times New Roman"/>
                <w:sz w:val="24"/>
                <w:szCs w:val="24"/>
              </w:rPr>
              <w:t xml:space="preserve"> arba komandiruotas į </w:t>
            </w:r>
            <w:r w:rsidR="006331CB">
              <w:rPr>
                <w:rFonts w:ascii="Times New Roman" w:hAnsi="Times New Roman" w:cs="Times New Roman"/>
                <w:sz w:val="24"/>
                <w:szCs w:val="24"/>
              </w:rPr>
              <w:t>Įstaigą</w:t>
            </w:r>
            <w:r w:rsidRPr="004F06A0">
              <w:rPr>
                <w:rFonts w:ascii="Times New Roman" w:hAnsi="Times New Roman" w:cs="Times New Roman"/>
                <w:sz w:val="24"/>
                <w:szCs w:val="24"/>
              </w:rPr>
              <w:t xml:space="preserve"> darbuotojas, turintis tiesioginę ar netiesioginę prieigą prie Duomenų.</w:t>
            </w:r>
          </w:p>
        </w:tc>
      </w:tr>
      <w:tr w:rsidR="002958AD" w:rsidRPr="00576EF4" w14:paraId="5A00E96C" w14:textId="77777777" w:rsidTr="006331CB">
        <w:tc>
          <w:tcPr>
            <w:tcW w:w="1985" w:type="dxa"/>
          </w:tcPr>
          <w:p w14:paraId="60308254" w14:textId="77777777" w:rsidR="002958AD" w:rsidRDefault="002958AD" w:rsidP="006331CB">
            <w:pPr>
              <w:spacing w:after="120" w:line="259" w:lineRule="auto"/>
              <w:jc w:val="both"/>
              <w:rPr>
                <w:rFonts w:ascii="Times New Roman" w:hAnsi="Times New Roman" w:cs="Times New Roman"/>
                <w:b/>
                <w:sz w:val="24"/>
                <w:szCs w:val="24"/>
              </w:rPr>
            </w:pPr>
            <w:r>
              <w:rPr>
                <w:rFonts w:ascii="Times New Roman" w:hAnsi="Times New Roman" w:cs="Times New Roman"/>
                <w:b/>
                <w:sz w:val="24"/>
                <w:szCs w:val="24"/>
              </w:rPr>
              <w:t>Duomenų apsaugos pareigūnas</w:t>
            </w:r>
          </w:p>
          <w:p w14:paraId="52AA3BC4" w14:textId="39071800" w:rsidR="009A3A6C" w:rsidRPr="009A3A6C" w:rsidRDefault="009A3A6C" w:rsidP="006331CB">
            <w:pPr>
              <w:spacing w:after="120" w:line="259" w:lineRule="auto"/>
              <w:jc w:val="both"/>
              <w:rPr>
                <w:rFonts w:ascii="Times New Roman" w:hAnsi="Times New Roman" w:cs="Times New Roman"/>
                <w:b/>
                <w:sz w:val="12"/>
                <w:szCs w:val="12"/>
              </w:rPr>
            </w:pPr>
          </w:p>
        </w:tc>
        <w:tc>
          <w:tcPr>
            <w:tcW w:w="7643" w:type="dxa"/>
          </w:tcPr>
          <w:p w14:paraId="67C3B4ED" w14:textId="66D534F6" w:rsidR="002958AD" w:rsidRPr="004F06A0" w:rsidRDefault="006331CB" w:rsidP="0074210A">
            <w:pPr>
              <w:spacing w:after="120" w:line="259" w:lineRule="auto"/>
              <w:jc w:val="both"/>
              <w:rPr>
                <w:rFonts w:ascii="Times New Roman" w:hAnsi="Times New Roman" w:cs="Times New Roman"/>
                <w:sz w:val="24"/>
                <w:szCs w:val="24"/>
              </w:rPr>
            </w:pPr>
            <w:r>
              <w:rPr>
                <w:rFonts w:ascii="Times New Roman" w:hAnsi="Times New Roman" w:cs="Times New Roman"/>
                <w:sz w:val="24"/>
                <w:szCs w:val="24"/>
              </w:rPr>
              <w:t>Įstaigos</w:t>
            </w:r>
            <w:r w:rsidR="002958AD" w:rsidRPr="00512B4C">
              <w:rPr>
                <w:rFonts w:ascii="Times New Roman" w:hAnsi="Times New Roman" w:cs="Times New Roman"/>
                <w:sz w:val="24"/>
                <w:szCs w:val="24"/>
              </w:rPr>
              <w:t xml:space="preserve"> skiriamas darbuotojas </w:t>
            </w:r>
            <w:r w:rsidR="0074210A">
              <w:rPr>
                <w:rFonts w:ascii="Times New Roman" w:hAnsi="Times New Roman" w:cs="Times New Roman"/>
                <w:sz w:val="24"/>
                <w:szCs w:val="24"/>
              </w:rPr>
              <w:t>padedanti</w:t>
            </w:r>
            <w:r w:rsidR="002958AD" w:rsidRPr="00512B4C">
              <w:rPr>
                <w:rFonts w:ascii="Times New Roman" w:hAnsi="Times New Roman" w:cs="Times New Roman"/>
                <w:sz w:val="24"/>
                <w:szCs w:val="24"/>
              </w:rPr>
              <w:t xml:space="preserve">s </w:t>
            </w:r>
            <w:r>
              <w:rPr>
                <w:rFonts w:ascii="Times New Roman" w:hAnsi="Times New Roman" w:cs="Times New Roman"/>
                <w:sz w:val="24"/>
                <w:szCs w:val="24"/>
              </w:rPr>
              <w:t>Įstaigai</w:t>
            </w:r>
            <w:r w:rsidR="002958AD" w:rsidRPr="00512B4C">
              <w:rPr>
                <w:rFonts w:ascii="Times New Roman" w:hAnsi="Times New Roman" w:cs="Times New Roman"/>
                <w:sz w:val="24"/>
                <w:szCs w:val="24"/>
              </w:rPr>
              <w:t xml:space="preserve"> užtikrinti teisinę atitiktį ADA teisės aktams.</w:t>
            </w:r>
          </w:p>
        </w:tc>
      </w:tr>
      <w:tr w:rsidR="002958AD" w:rsidRPr="004F06A0" w14:paraId="129DA026" w14:textId="77777777" w:rsidTr="006331CB">
        <w:trPr>
          <w:trHeight w:val="611"/>
        </w:trPr>
        <w:tc>
          <w:tcPr>
            <w:tcW w:w="1985" w:type="dxa"/>
          </w:tcPr>
          <w:p w14:paraId="7007C1B4" w14:textId="77777777" w:rsidR="002958AD" w:rsidRPr="004F06A0" w:rsidRDefault="002958AD" w:rsidP="006331CB">
            <w:pPr>
              <w:spacing w:after="120" w:line="259" w:lineRule="auto"/>
              <w:jc w:val="left"/>
              <w:rPr>
                <w:rFonts w:ascii="Times New Roman" w:hAnsi="Times New Roman" w:cs="Times New Roman"/>
                <w:b/>
                <w:sz w:val="24"/>
                <w:szCs w:val="24"/>
              </w:rPr>
            </w:pPr>
            <w:r w:rsidRPr="004F06A0">
              <w:rPr>
                <w:rFonts w:ascii="Times New Roman" w:hAnsi="Times New Roman" w:cs="Times New Roman"/>
                <w:b/>
                <w:sz w:val="24"/>
                <w:szCs w:val="24"/>
              </w:rPr>
              <w:t>Duomenų tvarkymas</w:t>
            </w:r>
          </w:p>
        </w:tc>
        <w:tc>
          <w:tcPr>
            <w:tcW w:w="7643" w:type="dxa"/>
          </w:tcPr>
          <w:p w14:paraId="749EFEB0" w14:textId="77777777" w:rsidR="002958AD" w:rsidRPr="004F06A0" w:rsidRDefault="002958AD" w:rsidP="006331CB">
            <w:pPr>
              <w:spacing w:after="120" w:line="259" w:lineRule="auto"/>
              <w:jc w:val="both"/>
              <w:rPr>
                <w:rFonts w:ascii="Times New Roman" w:hAnsi="Times New Roman" w:cs="Times New Roman"/>
                <w:sz w:val="24"/>
                <w:szCs w:val="24"/>
              </w:rPr>
            </w:pPr>
            <w:r w:rsidRPr="004F06A0">
              <w:rPr>
                <w:rFonts w:ascii="Times New Roman" w:hAnsi="Times New Roman" w:cs="Times New Roman"/>
                <w:sz w:val="24"/>
                <w:szCs w:val="24"/>
              </w:rPr>
              <w:t>Duomenų rinkimas, naudojimas, saugojimas, persiuntimas, naikinimas ar bet kuris kitas konkretus su Duomenimis atliekamas veiksmas.</w:t>
            </w:r>
          </w:p>
        </w:tc>
      </w:tr>
      <w:tr w:rsidR="002958AD" w:rsidRPr="00576EF4" w14:paraId="686A70C5" w14:textId="77777777" w:rsidTr="006331CB">
        <w:tc>
          <w:tcPr>
            <w:tcW w:w="1985" w:type="dxa"/>
          </w:tcPr>
          <w:p w14:paraId="44158F2C" w14:textId="77777777" w:rsidR="002958AD" w:rsidRPr="004F06A0" w:rsidRDefault="002958AD" w:rsidP="006331CB">
            <w:pPr>
              <w:spacing w:after="120" w:line="259" w:lineRule="auto"/>
              <w:jc w:val="both"/>
              <w:rPr>
                <w:rFonts w:ascii="Times New Roman" w:hAnsi="Times New Roman" w:cs="Times New Roman"/>
                <w:b/>
                <w:sz w:val="24"/>
                <w:szCs w:val="24"/>
              </w:rPr>
            </w:pPr>
            <w:r w:rsidRPr="004F06A0">
              <w:rPr>
                <w:rFonts w:ascii="Times New Roman" w:hAnsi="Times New Roman" w:cs="Times New Roman"/>
                <w:b/>
                <w:sz w:val="24"/>
                <w:szCs w:val="24"/>
              </w:rPr>
              <w:t>IKT</w:t>
            </w:r>
          </w:p>
          <w:p w14:paraId="0A225BC3" w14:textId="77777777" w:rsidR="002958AD" w:rsidRPr="004F06A0" w:rsidRDefault="002958AD" w:rsidP="006331CB">
            <w:pPr>
              <w:spacing w:after="120" w:line="259" w:lineRule="auto"/>
              <w:jc w:val="both"/>
              <w:rPr>
                <w:rFonts w:ascii="Times New Roman" w:hAnsi="Times New Roman" w:cs="Times New Roman"/>
                <w:b/>
                <w:sz w:val="24"/>
                <w:szCs w:val="24"/>
              </w:rPr>
            </w:pPr>
          </w:p>
        </w:tc>
        <w:tc>
          <w:tcPr>
            <w:tcW w:w="7643" w:type="dxa"/>
          </w:tcPr>
          <w:p w14:paraId="6326F3F9" w14:textId="508428BC" w:rsidR="002958AD" w:rsidRPr="004F06A0" w:rsidRDefault="002958AD" w:rsidP="006331CB">
            <w:pPr>
              <w:spacing w:after="120" w:line="259" w:lineRule="auto"/>
              <w:jc w:val="both"/>
              <w:rPr>
                <w:rFonts w:ascii="Times New Roman" w:hAnsi="Times New Roman" w:cs="Times New Roman"/>
                <w:sz w:val="24"/>
                <w:szCs w:val="24"/>
              </w:rPr>
            </w:pPr>
            <w:r w:rsidRPr="004F06A0">
              <w:rPr>
                <w:rFonts w:ascii="Times New Roman" w:hAnsi="Times New Roman" w:cs="Times New Roman"/>
                <w:sz w:val="24"/>
                <w:szCs w:val="24"/>
              </w:rPr>
              <w:t>Informacinės ir komunikacinės technologijos</w:t>
            </w:r>
            <w:r w:rsidR="00450A0B">
              <w:rPr>
                <w:rFonts w:ascii="Times New Roman" w:hAnsi="Times New Roman" w:cs="Times New Roman"/>
                <w:sz w:val="24"/>
                <w:szCs w:val="24"/>
              </w:rPr>
              <w:t xml:space="preserve"> (IKT)</w:t>
            </w:r>
            <w:r w:rsidRPr="004F06A0">
              <w:rPr>
                <w:rFonts w:ascii="Times New Roman" w:hAnsi="Times New Roman" w:cs="Times New Roman"/>
                <w:sz w:val="24"/>
                <w:szCs w:val="24"/>
              </w:rPr>
              <w:t xml:space="preserve">, kurias </w:t>
            </w:r>
            <w:r w:rsidR="006331CB">
              <w:rPr>
                <w:rFonts w:ascii="Times New Roman" w:hAnsi="Times New Roman" w:cs="Times New Roman"/>
                <w:sz w:val="24"/>
                <w:szCs w:val="24"/>
              </w:rPr>
              <w:t>Įstaiga</w:t>
            </w:r>
            <w:r w:rsidRPr="004F06A0">
              <w:rPr>
                <w:rFonts w:ascii="Times New Roman" w:hAnsi="Times New Roman" w:cs="Times New Roman"/>
                <w:sz w:val="24"/>
                <w:szCs w:val="24"/>
              </w:rPr>
              <w:t xml:space="preserve"> suteikia Darbuotojams arba kurias Darbuotojai naudoja siekdami atlikti savo pareigas </w:t>
            </w:r>
            <w:r w:rsidR="006331CB">
              <w:rPr>
                <w:rFonts w:ascii="Times New Roman" w:hAnsi="Times New Roman" w:cs="Times New Roman"/>
                <w:sz w:val="24"/>
                <w:szCs w:val="24"/>
              </w:rPr>
              <w:t>Įstaigoje</w:t>
            </w:r>
            <w:r w:rsidR="0074210A">
              <w:rPr>
                <w:rFonts w:ascii="Times New Roman" w:hAnsi="Times New Roman" w:cs="Times New Roman"/>
                <w:sz w:val="24"/>
                <w:szCs w:val="24"/>
              </w:rPr>
              <w:t xml:space="preserve">, </w:t>
            </w:r>
            <w:r w:rsidRPr="004F06A0">
              <w:rPr>
                <w:rFonts w:ascii="Times New Roman" w:hAnsi="Times New Roman" w:cs="Times New Roman"/>
                <w:sz w:val="24"/>
                <w:szCs w:val="24"/>
              </w:rPr>
              <w:t xml:space="preserve">įskaitant, bet neapsiribojant, kompiuteriais, </w:t>
            </w:r>
            <w:proofErr w:type="spellStart"/>
            <w:r w:rsidRPr="004F06A0">
              <w:rPr>
                <w:rFonts w:ascii="Times New Roman" w:hAnsi="Times New Roman" w:cs="Times New Roman"/>
                <w:sz w:val="24"/>
                <w:szCs w:val="24"/>
              </w:rPr>
              <w:t>planšetiniais</w:t>
            </w:r>
            <w:proofErr w:type="spellEnd"/>
            <w:r w:rsidRPr="004F06A0">
              <w:rPr>
                <w:rFonts w:ascii="Times New Roman" w:hAnsi="Times New Roman" w:cs="Times New Roman"/>
                <w:sz w:val="24"/>
                <w:szCs w:val="24"/>
              </w:rPr>
              <w:t xml:space="preserve"> kompiuteriais, išmaniaisiais telefonais, USB įrenginiais ar kitomis duomenų laikmenomis, nutolusiomis duomenų saugyklomis, interneto svetainėmis bei kita programine įranga.</w:t>
            </w:r>
          </w:p>
        </w:tc>
      </w:tr>
      <w:tr w:rsidR="002958AD" w:rsidRPr="00576EF4" w14:paraId="28EA7FA9" w14:textId="77777777" w:rsidTr="006331CB">
        <w:trPr>
          <w:trHeight w:val="1516"/>
        </w:trPr>
        <w:tc>
          <w:tcPr>
            <w:tcW w:w="1985" w:type="dxa"/>
          </w:tcPr>
          <w:p w14:paraId="5675232F" w14:textId="77777777" w:rsidR="002958AD" w:rsidRPr="004F06A0" w:rsidRDefault="002958AD" w:rsidP="006331CB">
            <w:pPr>
              <w:spacing w:after="120" w:line="259" w:lineRule="auto"/>
              <w:jc w:val="both"/>
              <w:rPr>
                <w:rFonts w:ascii="Times New Roman" w:hAnsi="Times New Roman" w:cs="Times New Roman"/>
                <w:b/>
                <w:sz w:val="24"/>
                <w:szCs w:val="24"/>
              </w:rPr>
            </w:pPr>
            <w:r w:rsidRPr="004F06A0">
              <w:rPr>
                <w:rFonts w:ascii="Times New Roman" w:hAnsi="Times New Roman" w:cs="Times New Roman"/>
                <w:b/>
                <w:sz w:val="24"/>
                <w:szCs w:val="24"/>
              </w:rPr>
              <w:t>Duomenų saugumo pažeidimas</w:t>
            </w:r>
          </w:p>
        </w:tc>
        <w:tc>
          <w:tcPr>
            <w:tcW w:w="7643" w:type="dxa"/>
          </w:tcPr>
          <w:p w14:paraId="66D3B84F" w14:textId="77777777" w:rsidR="002958AD" w:rsidRPr="004F06A0" w:rsidRDefault="002958AD" w:rsidP="006331CB">
            <w:pPr>
              <w:spacing w:after="120" w:line="259" w:lineRule="auto"/>
              <w:jc w:val="both"/>
              <w:rPr>
                <w:rFonts w:ascii="Times New Roman" w:hAnsi="Times New Roman" w:cs="Times New Roman"/>
                <w:color w:val="000000" w:themeColor="text1"/>
                <w:sz w:val="24"/>
                <w:szCs w:val="24"/>
              </w:rPr>
            </w:pPr>
            <w:r w:rsidRPr="004F06A0">
              <w:rPr>
                <w:rFonts w:ascii="Times New Roman" w:hAnsi="Times New Roman" w:cs="Times New Roman"/>
                <w:color w:val="000000" w:themeColor="text1"/>
                <w:sz w:val="24"/>
                <w:szCs w:val="24"/>
              </w:rPr>
              <w:t>Bet kuris iš toliau nurodytų įvykių:</w:t>
            </w:r>
          </w:p>
          <w:p w14:paraId="6352A0AA" w14:textId="1F3060C3" w:rsidR="002958AD" w:rsidRPr="004F06A0" w:rsidRDefault="006331CB" w:rsidP="006331CB">
            <w:pPr>
              <w:pStyle w:val="Sraopastraipa"/>
              <w:numPr>
                <w:ilvl w:val="0"/>
                <w:numId w:val="3"/>
              </w:numPr>
              <w:tabs>
                <w:tab w:val="center" w:pos="993"/>
              </w:tabs>
              <w:spacing w:after="120" w:line="259" w:lineRule="auto"/>
              <w:ind w:left="731" w:hanging="6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Įstaigos</w:t>
            </w:r>
            <w:r w:rsidR="002958AD" w:rsidRPr="004F06A0">
              <w:rPr>
                <w:rFonts w:ascii="Times New Roman" w:hAnsi="Times New Roman" w:cs="Times New Roman"/>
                <w:color w:val="000000" w:themeColor="text1"/>
                <w:sz w:val="24"/>
                <w:szCs w:val="24"/>
              </w:rPr>
              <w:t xml:space="preserve"> IKT, dokumentų ir (arba) kitų priemonių, kuriuose yra Duomenų praradimas, vagystė arba nesuplanuotas sunaikinimas;</w:t>
            </w:r>
          </w:p>
          <w:p w14:paraId="73EA7E29" w14:textId="77777777" w:rsidR="002958AD" w:rsidRPr="004F06A0" w:rsidRDefault="002958AD" w:rsidP="006331CB">
            <w:pPr>
              <w:pStyle w:val="Sraopastraipa"/>
              <w:numPr>
                <w:ilvl w:val="0"/>
                <w:numId w:val="3"/>
              </w:numPr>
              <w:spacing w:after="120" w:line="259" w:lineRule="auto"/>
              <w:ind w:hanging="698"/>
              <w:jc w:val="both"/>
              <w:rPr>
                <w:rFonts w:ascii="Times New Roman" w:hAnsi="Times New Roman" w:cs="Times New Roman"/>
                <w:color w:val="000000" w:themeColor="text1"/>
                <w:sz w:val="24"/>
                <w:szCs w:val="24"/>
              </w:rPr>
            </w:pPr>
            <w:r w:rsidRPr="004F06A0">
              <w:rPr>
                <w:rFonts w:ascii="Times New Roman" w:hAnsi="Times New Roman" w:cs="Times New Roman"/>
                <w:color w:val="000000" w:themeColor="text1"/>
                <w:sz w:val="24"/>
                <w:szCs w:val="24"/>
              </w:rPr>
              <w:t>atsitiktinis ar tyčinis Duomenų siuntimas, įkėlimas ar dalinimasis su trečiaisiais asmenimis, neturinčiai teisės jų gauti;</w:t>
            </w:r>
          </w:p>
          <w:p w14:paraId="05F6D406" w14:textId="09368E92" w:rsidR="002958AD" w:rsidRPr="004F06A0" w:rsidRDefault="002958AD" w:rsidP="006331CB">
            <w:pPr>
              <w:pStyle w:val="Sraopastraipa"/>
              <w:numPr>
                <w:ilvl w:val="0"/>
                <w:numId w:val="3"/>
              </w:numPr>
              <w:spacing w:after="120" w:line="259" w:lineRule="auto"/>
              <w:ind w:hanging="698"/>
              <w:jc w:val="both"/>
              <w:rPr>
                <w:rFonts w:ascii="Times New Roman" w:hAnsi="Times New Roman" w:cs="Times New Roman"/>
                <w:color w:val="000000" w:themeColor="text1"/>
                <w:sz w:val="24"/>
                <w:szCs w:val="24"/>
              </w:rPr>
            </w:pPr>
            <w:r w:rsidRPr="004F06A0">
              <w:rPr>
                <w:rFonts w:ascii="Times New Roman" w:hAnsi="Times New Roman" w:cs="Times New Roman"/>
                <w:color w:val="000000" w:themeColor="text1"/>
                <w:sz w:val="24"/>
                <w:szCs w:val="24"/>
              </w:rPr>
              <w:t xml:space="preserve">trečiųjų asmenų neteisėta prieiga prie </w:t>
            </w:r>
            <w:r w:rsidR="006331CB">
              <w:rPr>
                <w:rFonts w:ascii="Times New Roman" w:hAnsi="Times New Roman" w:cs="Times New Roman"/>
                <w:color w:val="000000" w:themeColor="text1"/>
                <w:sz w:val="24"/>
                <w:szCs w:val="24"/>
              </w:rPr>
              <w:t>Įstaigos</w:t>
            </w:r>
            <w:r w:rsidRPr="004F06A0">
              <w:rPr>
                <w:rFonts w:ascii="Times New Roman" w:hAnsi="Times New Roman" w:cs="Times New Roman"/>
                <w:color w:val="000000" w:themeColor="text1"/>
                <w:sz w:val="24"/>
                <w:szCs w:val="24"/>
              </w:rPr>
              <w:t xml:space="preserve"> IKT, dokumentų ir (ar) kitų priemonių, kuriose yra Duomenų;</w:t>
            </w:r>
          </w:p>
          <w:p w14:paraId="693097A9" w14:textId="0F172753" w:rsidR="002958AD" w:rsidRPr="004F06A0" w:rsidRDefault="002958AD" w:rsidP="006331CB">
            <w:pPr>
              <w:pStyle w:val="Sraopastraipa"/>
              <w:numPr>
                <w:ilvl w:val="0"/>
                <w:numId w:val="3"/>
              </w:numPr>
              <w:spacing w:after="120" w:line="259" w:lineRule="auto"/>
              <w:ind w:hanging="693"/>
              <w:jc w:val="both"/>
              <w:rPr>
                <w:rFonts w:ascii="Times New Roman" w:hAnsi="Times New Roman" w:cs="Times New Roman"/>
                <w:color w:val="000000" w:themeColor="text1"/>
                <w:sz w:val="24"/>
                <w:szCs w:val="24"/>
              </w:rPr>
            </w:pPr>
            <w:proofErr w:type="spellStart"/>
            <w:r w:rsidRPr="004F06A0">
              <w:rPr>
                <w:rFonts w:ascii="Times New Roman" w:hAnsi="Times New Roman" w:cs="Times New Roman"/>
                <w:color w:val="000000" w:themeColor="text1"/>
                <w:sz w:val="24"/>
                <w:szCs w:val="24"/>
              </w:rPr>
              <w:t>kenkėjiškos</w:t>
            </w:r>
            <w:proofErr w:type="spellEnd"/>
            <w:r w:rsidRPr="004F06A0">
              <w:rPr>
                <w:rFonts w:ascii="Times New Roman" w:hAnsi="Times New Roman" w:cs="Times New Roman"/>
                <w:color w:val="000000" w:themeColor="text1"/>
                <w:sz w:val="24"/>
                <w:szCs w:val="24"/>
              </w:rPr>
              <w:t xml:space="preserve"> atakos prieš </w:t>
            </w:r>
            <w:r w:rsidR="006331CB">
              <w:rPr>
                <w:rFonts w:ascii="Times New Roman" w:hAnsi="Times New Roman" w:cs="Times New Roman"/>
                <w:color w:val="000000" w:themeColor="text1"/>
                <w:sz w:val="24"/>
                <w:szCs w:val="24"/>
              </w:rPr>
              <w:t>Įstaigos</w:t>
            </w:r>
            <w:r w:rsidRPr="004F06A0">
              <w:rPr>
                <w:rFonts w:ascii="Times New Roman" w:hAnsi="Times New Roman" w:cs="Times New Roman"/>
                <w:color w:val="000000" w:themeColor="text1"/>
                <w:sz w:val="24"/>
                <w:szCs w:val="24"/>
              </w:rPr>
              <w:t xml:space="preserve"> IKT ir (ar) kitas priemones, kuriose yra Duomenų;</w:t>
            </w:r>
          </w:p>
          <w:p w14:paraId="0837120E" w14:textId="77777777" w:rsidR="002958AD" w:rsidRPr="004F06A0" w:rsidRDefault="002958AD" w:rsidP="006331CB">
            <w:pPr>
              <w:pStyle w:val="Sraopastraipa"/>
              <w:numPr>
                <w:ilvl w:val="0"/>
                <w:numId w:val="3"/>
              </w:numPr>
              <w:spacing w:after="120" w:line="259" w:lineRule="auto"/>
              <w:ind w:hanging="693"/>
              <w:jc w:val="both"/>
              <w:rPr>
                <w:rFonts w:ascii="Times New Roman" w:hAnsi="Times New Roman" w:cs="Times New Roman"/>
                <w:color w:val="000000" w:themeColor="text1"/>
                <w:sz w:val="24"/>
                <w:szCs w:val="24"/>
              </w:rPr>
            </w:pPr>
            <w:r w:rsidRPr="004F06A0">
              <w:rPr>
                <w:rFonts w:ascii="Times New Roman" w:hAnsi="Times New Roman" w:cs="Times New Roman"/>
                <w:color w:val="000000" w:themeColor="text1"/>
                <w:sz w:val="24"/>
                <w:szCs w:val="24"/>
              </w:rPr>
              <w:t>klaidos, susijusios su kuriamomis, naudojamomis ir konfigūruojamomis IKT ir (ar) kitomis priemonėmis, kurios gali kelti pavojų Duomenų saugumui;</w:t>
            </w:r>
          </w:p>
          <w:p w14:paraId="43BC4687" w14:textId="0188F3CE" w:rsidR="002958AD" w:rsidRPr="004F06A0" w:rsidRDefault="002958AD" w:rsidP="006331CB">
            <w:pPr>
              <w:pStyle w:val="Sraopastraipa"/>
              <w:numPr>
                <w:ilvl w:val="0"/>
                <w:numId w:val="3"/>
              </w:numPr>
              <w:spacing w:after="120" w:line="259" w:lineRule="auto"/>
              <w:ind w:hanging="698"/>
              <w:jc w:val="both"/>
              <w:rPr>
                <w:rFonts w:ascii="Times New Roman" w:hAnsi="Times New Roman" w:cs="Times New Roman"/>
                <w:sz w:val="24"/>
                <w:szCs w:val="24"/>
              </w:rPr>
            </w:pPr>
            <w:r w:rsidRPr="004F06A0">
              <w:rPr>
                <w:rFonts w:ascii="Times New Roman" w:hAnsi="Times New Roman" w:cs="Times New Roman"/>
                <w:color w:val="000000" w:themeColor="text1"/>
                <w:sz w:val="24"/>
                <w:szCs w:val="24"/>
              </w:rPr>
              <w:t xml:space="preserve">bet kokie kiti saugumo pažeidimai, lemiantys atsitiktinį ar neteisėtą Duomenų sunaikinimą, praradimą, nutekėjimą, pakeitimą, neleistiną atskleidimą arba prieigos prie </w:t>
            </w:r>
            <w:r w:rsidR="006331CB">
              <w:rPr>
                <w:rFonts w:ascii="Times New Roman" w:hAnsi="Times New Roman" w:cs="Times New Roman"/>
                <w:color w:val="000000" w:themeColor="text1"/>
                <w:sz w:val="24"/>
                <w:szCs w:val="24"/>
              </w:rPr>
              <w:t>Įstaigai</w:t>
            </w:r>
            <w:r w:rsidRPr="004F06A0">
              <w:rPr>
                <w:rFonts w:ascii="Times New Roman" w:hAnsi="Times New Roman" w:cs="Times New Roman"/>
                <w:color w:val="000000" w:themeColor="text1"/>
                <w:sz w:val="24"/>
                <w:szCs w:val="24"/>
              </w:rPr>
              <w:t xml:space="preserve"> perduodamų, saugojamų ar kitaip renkamų, naudojamų ar saugojamų Duomenų suteikimą.</w:t>
            </w:r>
          </w:p>
        </w:tc>
      </w:tr>
      <w:tr w:rsidR="002958AD" w:rsidRPr="00576EF4" w14:paraId="42ADEA57" w14:textId="77777777" w:rsidTr="006331CB">
        <w:trPr>
          <w:trHeight w:val="1305"/>
        </w:trPr>
        <w:tc>
          <w:tcPr>
            <w:tcW w:w="1985" w:type="dxa"/>
          </w:tcPr>
          <w:p w14:paraId="2FF46C14" w14:textId="77777777" w:rsidR="002958AD" w:rsidRDefault="002958AD" w:rsidP="006331CB">
            <w:pPr>
              <w:spacing w:after="120" w:line="259" w:lineRule="auto"/>
              <w:jc w:val="both"/>
              <w:rPr>
                <w:rFonts w:ascii="Times New Roman" w:hAnsi="Times New Roman" w:cs="Times New Roman"/>
                <w:b/>
                <w:sz w:val="24"/>
                <w:szCs w:val="24"/>
              </w:rPr>
            </w:pPr>
            <w:r w:rsidRPr="004F06A0">
              <w:rPr>
                <w:rFonts w:ascii="Times New Roman" w:hAnsi="Times New Roman" w:cs="Times New Roman"/>
                <w:b/>
                <w:sz w:val="24"/>
                <w:szCs w:val="24"/>
              </w:rPr>
              <w:t>Duomenų saugumo pažeidimo valdymas</w:t>
            </w:r>
          </w:p>
          <w:p w14:paraId="23606106" w14:textId="1D466098" w:rsidR="009A3A6C" w:rsidRPr="004F06A0" w:rsidRDefault="009A3A6C" w:rsidP="006331CB">
            <w:pPr>
              <w:spacing w:after="120" w:line="259" w:lineRule="auto"/>
              <w:jc w:val="both"/>
              <w:rPr>
                <w:rFonts w:ascii="Times New Roman" w:hAnsi="Times New Roman" w:cs="Times New Roman"/>
                <w:b/>
                <w:sz w:val="24"/>
                <w:szCs w:val="24"/>
              </w:rPr>
            </w:pPr>
          </w:p>
        </w:tc>
        <w:tc>
          <w:tcPr>
            <w:tcW w:w="7643" w:type="dxa"/>
          </w:tcPr>
          <w:p w14:paraId="4376E14C" w14:textId="7229DAF3" w:rsidR="002958AD" w:rsidRPr="004F06A0" w:rsidRDefault="002958AD" w:rsidP="006331CB">
            <w:pPr>
              <w:spacing w:after="120" w:line="259" w:lineRule="auto"/>
              <w:jc w:val="both"/>
              <w:rPr>
                <w:rFonts w:ascii="Times New Roman" w:hAnsi="Times New Roman" w:cs="Times New Roman"/>
                <w:color w:val="000000" w:themeColor="text1"/>
                <w:sz w:val="24"/>
                <w:szCs w:val="24"/>
              </w:rPr>
            </w:pPr>
            <w:r w:rsidRPr="004F06A0">
              <w:rPr>
                <w:rFonts w:ascii="Times New Roman" w:hAnsi="Times New Roman" w:cs="Times New Roman"/>
                <w:color w:val="000000" w:themeColor="text1"/>
                <w:sz w:val="24"/>
                <w:szCs w:val="24"/>
              </w:rPr>
              <w:t xml:space="preserve">Procesas, kurio metu </w:t>
            </w:r>
            <w:r w:rsidR="006331CB">
              <w:rPr>
                <w:rFonts w:ascii="Times New Roman" w:hAnsi="Times New Roman" w:cs="Times New Roman"/>
                <w:color w:val="000000" w:themeColor="text1"/>
                <w:sz w:val="24"/>
                <w:szCs w:val="24"/>
              </w:rPr>
              <w:t>Įstaigoje</w:t>
            </w:r>
            <w:r w:rsidRPr="004F06A0">
              <w:rPr>
                <w:rFonts w:ascii="Times New Roman" w:hAnsi="Times New Roman" w:cs="Times New Roman"/>
                <w:color w:val="000000" w:themeColor="text1"/>
                <w:sz w:val="24"/>
                <w:szCs w:val="24"/>
              </w:rPr>
              <w:t xml:space="preserve"> analizuojami, registruojami Duomenų saugumo pažeidimai ir, jei reikia, teikiami pranešimai Inspekcijai ar Asmenims, kurių Duomenys buvo paveikti.</w:t>
            </w:r>
          </w:p>
        </w:tc>
      </w:tr>
      <w:tr w:rsidR="009A3A6C" w:rsidRPr="00576EF4" w14:paraId="4EED2B40" w14:textId="77777777" w:rsidTr="006331CB">
        <w:tc>
          <w:tcPr>
            <w:tcW w:w="1985" w:type="dxa"/>
          </w:tcPr>
          <w:p w14:paraId="1FFF29AD" w14:textId="710BDED9" w:rsidR="009A3A6C" w:rsidRPr="004F06A0" w:rsidRDefault="009A3A6C" w:rsidP="006331CB">
            <w:pPr>
              <w:spacing w:after="120" w:line="259" w:lineRule="auto"/>
              <w:jc w:val="both"/>
              <w:rPr>
                <w:rFonts w:ascii="Times New Roman" w:hAnsi="Times New Roman" w:cs="Times New Roman"/>
                <w:b/>
                <w:sz w:val="24"/>
                <w:szCs w:val="24"/>
              </w:rPr>
            </w:pPr>
            <w:r w:rsidRPr="004F06A0">
              <w:rPr>
                <w:rFonts w:ascii="Times New Roman" w:hAnsi="Times New Roman" w:cs="Times New Roman"/>
                <w:b/>
                <w:sz w:val="24"/>
                <w:szCs w:val="24"/>
              </w:rPr>
              <w:t xml:space="preserve">Inspekcija </w:t>
            </w:r>
          </w:p>
        </w:tc>
        <w:tc>
          <w:tcPr>
            <w:tcW w:w="7643" w:type="dxa"/>
          </w:tcPr>
          <w:p w14:paraId="6F712E8E" w14:textId="77777777" w:rsidR="009A3A6C" w:rsidRDefault="009A3A6C" w:rsidP="009A3A6C">
            <w:pPr>
              <w:spacing w:after="120" w:line="259" w:lineRule="auto"/>
              <w:jc w:val="both"/>
              <w:rPr>
                <w:rFonts w:ascii="Times New Roman" w:hAnsi="Times New Roman" w:cs="Times New Roman"/>
                <w:sz w:val="24"/>
                <w:szCs w:val="24"/>
              </w:rPr>
            </w:pPr>
            <w:r w:rsidRPr="004F06A0">
              <w:rPr>
                <w:rFonts w:ascii="Times New Roman" w:hAnsi="Times New Roman" w:cs="Times New Roman"/>
                <w:sz w:val="24"/>
                <w:szCs w:val="24"/>
              </w:rPr>
              <w:t>Valstybinė duomenų apsaugos inspekcija.</w:t>
            </w:r>
          </w:p>
          <w:p w14:paraId="1AEE9C41" w14:textId="45AF66E4" w:rsidR="009A3A6C" w:rsidRPr="004F06A0" w:rsidRDefault="009A3A6C" w:rsidP="006331CB">
            <w:pPr>
              <w:spacing w:after="120" w:line="259" w:lineRule="auto"/>
              <w:jc w:val="both"/>
              <w:rPr>
                <w:rFonts w:ascii="Times New Roman" w:hAnsi="Times New Roman" w:cs="Times New Roman"/>
                <w:sz w:val="24"/>
                <w:szCs w:val="24"/>
              </w:rPr>
            </w:pPr>
          </w:p>
        </w:tc>
      </w:tr>
      <w:tr w:rsidR="009A3A6C" w:rsidRPr="00576EF4" w14:paraId="31C21008" w14:textId="77777777" w:rsidTr="006331CB">
        <w:tc>
          <w:tcPr>
            <w:tcW w:w="1985" w:type="dxa"/>
          </w:tcPr>
          <w:p w14:paraId="6D9F8C44" w14:textId="6413E403" w:rsidR="009A3A6C" w:rsidRPr="004F06A0" w:rsidRDefault="009A3A6C" w:rsidP="009A3A6C">
            <w:pPr>
              <w:spacing w:after="120" w:line="259" w:lineRule="auto"/>
              <w:jc w:val="both"/>
              <w:rPr>
                <w:rFonts w:ascii="Times New Roman" w:hAnsi="Times New Roman" w:cs="Times New Roman"/>
                <w:b/>
                <w:sz w:val="24"/>
                <w:szCs w:val="24"/>
              </w:rPr>
            </w:pPr>
            <w:r w:rsidRPr="004F06A0">
              <w:rPr>
                <w:rFonts w:ascii="Times New Roman" w:hAnsi="Times New Roman" w:cs="Times New Roman"/>
                <w:b/>
                <w:sz w:val="24"/>
                <w:szCs w:val="24"/>
              </w:rPr>
              <w:t>Inspekcijos paklausimas</w:t>
            </w:r>
          </w:p>
        </w:tc>
        <w:tc>
          <w:tcPr>
            <w:tcW w:w="7643" w:type="dxa"/>
          </w:tcPr>
          <w:p w14:paraId="6A1F2C9E" w14:textId="77777777" w:rsidR="009A3A6C" w:rsidRDefault="009A3A6C" w:rsidP="009A3A6C">
            <w:pPr>
              <w:spacing w:after="120" w:line="259" w:lineRule="auto"/>
              <w:jc w:val="both"/>
              <w:rPr>
                <w:rFonts w:ascii="Times New Roman" w:hAnsi="Times New Roman" w:cs="Times New Roman"/>
                <w:sz w:val="24"/>
                <w:szCs w:val="24"/>
              </w:rPr>
            </w:pPr>
            <w:r w:rsidRPr="004F06A0">
              <w:rPr>
                <w:rFonts w:ascii="Times New Roman" w:hAnsi="Times New Roman" w:cs="Times New Roman"/>
                <w:sz w:val="24"/>
                <w:szCs w:val="24"/>
              </w:rPr>
              <w:t xml:space="preserve">Bet kuris laiškas, pranešimas, užklausa ar kitas dokumentas, kurį pateikia Valstybinė duomenų apsaugos inspekcija, ir kuris yra adresuotas </w:t>
            </w:r>
            <w:r>
              <w:rPr>
                <w:rFonts w:ascii="Times New Roman" w:hAnsi="Times New Roman" w:cs="Times New Roman"/>
                <w:sz w:val="24"/>
                <w:szCs w:val="24"/>
              </w:rPr>
              <w:t>Įstaigai</w:t>
            </w:r>
            <w:r w:rsidRPr="004F06A0">
              <w:rPr>
                <w:rFonts w:ascii="Times New Roman" w:hAnsi="Times New Roman" w:cs="Times New Roman"/>
                <w:sz w:val="24"/>
                <w:szCs w:val="24"/>
              </w:rPr>
              <w:t>.</w:t>
            </w:r>
          </w:p>
          <w:p w14:paraId="1CD4FB86" w14:textId="37A1AAE6" w:rsidR="009A3A6C" w:rsidRPr="004F06A0" w:rsidRDefault="009A3A6C" w:rsidP="009A3A6C">
            <w:pPr>
              <w:spacing w:after="120" w:line="259" w:lineRule="auto"/>
              <w:jc w:val="both"/>
              <w:rPr>
                <w:rFonts w:ascii="Times New Roman" w:hAnsi="Times New Roman" w:cs="Times New Roman"/>
                <w:sz w:val="24"/>
                <w:szCs w:val="24"/>
              </w:rPr>
            </w:pPr>
          </w:p>
        </w:tc>
      </w:tr>
      <w:tr w:rsidR="009A3A6C" w:rsidRPr="004F06A0" w14:paraId="34FE52C7" w14:textId="77777777" w:rsidTr="006331CB">
        <w:tc>
          <w:tcPr>
            <w:tcW w:w="1985" w:type="dxa"/>
          </w:tcPr>
          <w:p w14:paraId="0E0FA4B0" w14:textId="77777777" w:rsidR="009A3A6C" w:rsidRPr="004F06A0" w:rsidRDefault="009A3A6C" w:rsidP="009A3A6C">
            <w:pPr>
              <w:spacing w:after="120" w:line="259" w:lineRule="auto"/>
              <w:jc w:val="both"/>
              <w:rPr>
                <w:rFonts w:ascii="Times New Roman" w:hAnsi="Times New Roman" w:cs="Times New Roman"/>
                <w:b/>
                <w:sz w:val="24"/>
                <w:szCs w:val="24"/>
              </w:rPr>
            </w:pPr>
            <w:r w:rsidRPr="004F06A0">
              <w:rPr>
                <w:rFonts w:ascii="Times New Roman" w:hAnsi="Times New Roman" w:cs="Times New Roman"/>
                <w:b/>
                <w:sz w:val="24"/>
                <w:szCs w:val="24"/>
              </w:rPr>
              <w:lastRenderedPageBreak/>
              <w:t>Inspekcijos paklausimų valdymas</w:t>
            </w:r>
          </w:p>
          <w:p w14:paraId="7CEDE043" w14:textId="48FF87F5" w:rsidR="009A3A6C" w:rsidRPr="004F06A0" w:rsidRDefault="009A3A6C" w:rsidP="009A3A6C">
            <w:pPr>
              <w:spacing w:after="120" w:line="259" w:lineRule="auto"/>
              <w:jc w:val="both"/>
              <w:rPr>
                <w:rFonts w:ascii="Times New Roman" w:hAnsi="Times New Roman" w:cs="Times New Roman"/>
                <w:b/>
                <w:sz w:val="24"/>
                <w:szCs w:val="24"/>
              </w:rPr>
            </w:pPr>
          </w:p>
        </w:tc>
        <w:tc>
          <w:tcPr>
            <w:tcW w:w="7643" w:type="dxa"/>
          </w:tcPr>
          <w:p w14:paraId="4CC176FB" w14:textId="092DAFE2" w:rsidR="009A3A6C" w:rsidRPr="004F06A0" w:rsidRDefault="009A3A6C" w:rsidP="009A3A6C">
            <w:pPr>
              <w:spacing w:after="120" w:line="259" w:lineRule="auto"/>
              <w:jc w:val="both"/>
              <w:rPr>
                <w:rFonts w:ascii="Times New Roman" w:hAnsi="Times New Roman" w:cs="Times New Roman"/>
                <w:sz w:val="24"/>
                <w:szCs w:val="24"/>
              </w:rPr>
            </w:pPr>
            <w:r w:rsidRPr="004F06A0">
              <w:rPr>
                <w:rFonts w:ascii="Times New Roman" w:hAnsi="Times New Roman" w:cs="Times New Roman"/>
                <w:sz w:val="24"/>
                <w:szCs w:val="24"/>
              </w:rPr>
              <w:t>Procesas, kurio metu nagrinėjami Inspekcijos paklausimai, renkama atsakymui reikalingai informacija ir Inspekcijai pateikiamas atsakymas.</w:t>
            </w:r>
          </w:p>
        </w:tc>
      </w:tr>
      <w:tr w:rsidR="009A3A6C" w:rsidRPr="00576EF4" w14:paraId="0A922EA3" w14:textId="77777777" w:rsidTr="006331CB">
        <w:tc>
          <w:tcPr>
            <w:tcW w:w="1985" w:type="dxa"/>
          </w:tcPr>
          <w:p w14:paraId="6670FEBE" w14:textId="77777777" w:rsidR="009A3A6C" w:rsidRPr="004F06A0" w:rsidRDefault="009A3A6C" w:rsidP="009A3A6C">
            <w:pPr>
              <w:spacing w:after="120" w:line="259" w:lineRule="auto"/>
              <w:jc w:val="both"/>
              <w:rPr>
                <w:rFonts w:ascii="Times New Roman" w:hAnsi="Times New Roman" w:cs="Times New Roman"/>
                <w:b/>
                <w:sz w:val="24"/>
                <w:szCs w:val="24"/>
              </w:rPr>
            </w:pPr>
            <w:r w:rsidRPr="004F06A0">
              <w:rPr>
                <w:rFonts w:ascii="Times New Roman" w:hAnsi="Times New Roman" w:cs="Times New Roman"/>
                <w:b/>
                <w:sz w:val="24"/>
                <w:szCs w:val="24"/>
              </w:rPr>
              <w:t>Ypatingi duomenys</w:t>
            </w:r>
          </w:p>
          <w:p w14:paraId="1BBA5CBC" w14:textId="38C13091" w:rsidR="009A3A6C" w:rsidRPr="004F06A0" w:rsidRDefault="009A3A6C" w:rsidP="009A3A6C">
            <w:pPr>
              <w:spacing w:after="120" w:line="259" w:lineRule="auto"/>
              <w:jc w:val="both"/>
              <w:rPr>
                <w:rFonts w:ascii="Times New Roman" w:hAnsi="Times New Roman" w:cs="Times New Roman"/>
                <w:b/>
                <w:sz w:val="24"/>
                <w:szCs w:val="24"/>
              </w:rPr>
            </w:pPr>
          </w:p>
        </w:tc>
        <w:tc>
          <w:tcPr>
            <w:tcW w:w="7643" w:type="dxa"/>
          </w:tcPr>
          <w:p w14:paraId="17E9B796" w14:textId="77777777" w:rsidR="009A3A6C" w:rsidRDefault="009A3A6C" w:rsidP="009A3A6C">
            <w:pPr>
              <w:spacing w:after="120" w:line="259" w:lineRule="auto"/>
              <w:jc w:val="both"/>
              <w:rPr>
                <w:rFonts w:ascii="Times New Roman" w:hAnsi="Times New Roman" w:cs="Times New Roman"/>
                <w:sz w:val="24"/>
                <w:szCs w:val="24"/>
              </w:rPr>
            </w:pPr>
            <w:r w:rsidRPr="004F06A0">
              <w:rPr>
                <w:rFonts w:ascii="Times New Roman" w:hAnsi="Times New Roman" w:cs="Times New Roman"/>
                <w:sz w:val="24"/>
                <w:szCs w:val="24"/>
              </w:rPr>
              <w:t>ADA teisės aktuose nurodyti duomenys, kurių tvarkymui keliami padidinti reikalavimai (pvz.: duomenys, atskleidžiantys rasinę ar etninę kilmę, politines pažiūras, religinius ar filosofinius įsitikinimus ar narystę profesinėse sąjungose, sveikatos duomenys arba duomenys apie fizinio asmens lytinį gyvenimą ir lytinę orientaciją, genetiniai, biometriniai identifikatoriai, duomenys apie apkaltinamuosius nuosprendžius ir nusikalstamas veikas).</w:t>
            </w:r>
          </w:p>
          <w:p w14:paraId="578453DD" w14:textId="0F279C7F" w:rsidR="009A3A6C" w:rsidRPr="004F06A0" w:rsidRDefault="009A3A6C" w:rsidP="009A3A6C">
            <w:pPr>
              <w:spacing w:after="120" w:line="259" w:lineRule="auto"/>
              <w:jc w:val="both"/>
              <w:rPr>
                <w:rFonts w:ascii="Times New Roman" w:hAnsi="Times New Roman" w:cs="Times New Roman"/>
                <w:sz w:val="24"/>
                <w:szCs w:val="24"/>
              </w:rPr>
            </w:pPr>
          </w:p>
        </w:tc>
      </w:tr>
      <w:tr w:rsidR="009A3A6C" w:rsidRPr="004F06A0" w14:paraId="5C33BD34" w14:textId="77777777" w:rsidTr="006331CB">
        <w:tc>
          <w:tcPr>
            <w:tcW w:w="1985" w:type="dxa"/>
          </w:tcPr>
          <w:p w14:paraId="07593C5F" w14:textId="7C34B2EE" w:rsidR="009A3A6C" w:rsidRPr="004F06A0" w:rsidRDefault="009A3A6C" w:rsidP="009A3A6C">
            <w:pPr>
              <w:spacing w:after="120" w:line="259" w:lineRule="auto"/>
              <w:jc w:val="both"/>
              <w:rPr>
                <w:rFonts w:ascii="Times New Roman" w:hAnsi="Times New Roman" w:cs="Times New Roman"/>
                <w:b/>
                <w:sz w:val="24"/>
                <w:szCs w:val="24"/>
              </w:rPr>
            </w:pPr>
            <w:r w:rsidRPr="004F06A0">
              <w:rPr>
                <w:rFonts w:ascii="Times New Roman" w:hAnsi="Times New Roman" w:cs="Times New Roman"/>
                <w:b/>
                <w:sz w:val="24"/>
                <w:szCs w:val="24"/>
              </w:rPr>
              <w:t>Paslaugų teikėjas</w:t>
            </w:r>
          </w:p>
        </w:tc>
        <w:tc>
          <w:tcPr>
            <w:tcW w:w="7643" w:type="dxa"/>
          </w:tcPr>
          <w:p w14:paraId="6F895320" w14:textId="77777777" w:rsidR="009A3A6C" w:rsidRDefault="009A3A6C" w:rsidP="009A3A6C">
            <w:pPr>
              <w:spacing w:after="120" w:line="259" w:lineRule="auto"/>
              <w:jc w:val="both"/>
              <w:rPr>
                <w:rFonts w:ascii="Times New Roman" w:hAnsi="Times New Roman" w:cs="Times New Roman"/>
                <w:color w:val="000000" w:themeColor="text1"/>
                <w:sz w:val="24"/>
                <w:szCs w:val="24"/>
              </w:rPr>
            </w:pPr>
            <w:r w:rsidRPr="004F06A0">
              <w:rPr>
                <w:rFonts w:ascii="Times New Roman" w:hAnsi="Times New Roman" w:cs="Times New Roman"/>
                <w:sz w:val="24"/>
                <w:szCs w:val="24"/>
              </w:rPr>
              <w:t xml:space="preserve">Konkretus paslaugos teikėjas ar kitas išorės juridinis ar fizinis asmuo, kuris turi prieigą prie </w:t>
            </w:r>
            <w:r>
              <w:rPr>
                <w:rFonts w:ascii="Times New Roman" w:hAnsi="Times New Roman" w:cs="Times New Roman"/>
                <w:sz w:val="24"/>
                <w:szCs w:val="24"/>
              </w:rPr>
              <w:t>Įstaigos</w:t>
            </w:r>
            <w:r w:rsidRPr="004F06A0">
              <w:rPr>
                <w:rFonts w:ascii="Times New Roman" w:hAnsi="Times New Roman" w:cs="Times New Roman"/>
                <w:sz w:val="24"/>
                <w:szCs w:val="24"/>
              </w:rPr>
              <w:t xml:space="preserve"> Duomenų ir </w:t>
            </w:r>
            <w:r>
              <w:rPr>
                <w:rFonts w:ascii="Times New Roman" w:hAnsi="Times New Roman" w:cs="Times New Roman"/>
                <w:sz w:val="24"/>
                <w:szCs w:val="24"/>
              </w:rPr>
              <w:t>juos tvarko</w:t>
            </w:r>
            <w:r w:rsidRPr="004F06A0">
              <w:rPr>
                <w:rFonts w:ascii="Times New Roman" w:hAnsi="Times New Roman" w:cs="Times New Roman"/>
                <w:sz w:val="24"/>
                <w:szCs w:val="24"/>
              </w:rPr>
              <w:t xml:space="preserve"> pagal </w:t>
            </w:r>
            <w:r>
              <w:rPr>
                <w:rFonts w:ascii="Times New Roman" w:hAnsi="Times New Roman" w:cs="Times New Roman"/>
                <w:sz w:val="24"/>
                <w:szCs w:val="24"/>
              </w:rPr>
              <w:t>Įstaigos</w:t>
            </w:r>
            <w:r w:rsidRPr="004F06A0">
              <w:rPr>
                <w:rFonts w:ascii="Times New Roman" w:hAnsi="Times New Roman" w:cs="Times New Roman"/>
                <w:sz w:val="24"/>
                <w:szCs w:val="24"/>
              </w:rPr>
              <w:t xml:space="preserve"> nurodymus. </w:t>
            </w:r>
            <w:r w:rsidRPr="004F06A0">
              <w:rPr>
                <w:rFonts w:ascii="Times New Roman" w:hAnsi="Times New Roman" w:cs="Times New Roman"/>
                <w:color w:val="000000" w:themeColor="text1"/>
                <w:sz w:val="24"/>
                <w:szCs w:val="24"/>
              </w:rPr>
              <w:t>ADA teisės aktuose apibrėžiamas kaip duomenų tvarkytojas.</w:t>
            </w:r>
          </w:p>
          <w:p w14:paraId="056DB134" w14:textId="0CC15292" w:rsidR="009A3A6C" w:rsidRPr="004F06A0" w:rsidRDefault="009A3A6C" w:rsidP="009A3A6C">
            <w:pPr>
              <w:spacing w:after="120" w:line="259" w:lineRule="auto"/>
              <w:jc w:val="both"/>
              <w:rPr>
                <w:rFonts w:ascii="Times New Roman" w:hAnsi="Times New Roman" w:cs="Times New Roman"/>
                <w:sz w:val="24"/>
                <w:szCs w:val="24"/>
              </w:rPr>
            </w:pPr>
          </w:p>
        </w:tc>
      </w:tr>
      <w:tr w:rsidR="009A3A6C" w:rsidRPr="00576EF4" w14:paraId="437127B3" w14:textId="77777777" w:rsidTr="006331CB">
        <w:tc>
          <w:tcPr>
            <w:tcW w:w="1985" w:type="dxa"/>
          </w:tcPr>
          <w:p w14:paraId="1EC97258" w14:textId="0246D349" w:rsidR="009A3A6C" w:rsidRPr="004F06A0" w:rsidRDefault="009A3A6C" w:rsidP="009A3A6C">
            <w:pPr>
              <w:spacing w:after="120" w:line="259" w:lineRule="auto"/>
              <w:jc w:val="both"/>
              <w:rPr>
                <w:rFonts w:ascii="Times New Roman" w:hAnsi="Times New Roman" w:cs="Times New Roman"/>
                <w:b/>
                <w:sz w:val="24"/>
                <w:szCs w:val="24"/>
              </w:rPr>
            </w:pPr>
            <w:r>
              <w:rPr>
                <w:rFonts w:ascii="Times New Roman" w:hAnsi="Times New Roman" w:cs="Times New Roman"/>
                <w:b/>
                <w:sz w:val="24"/>
                <w:szCs w:val="24"/>
              </w:rPr>
              <w:t>Taisyklės</w:t>
            </w:r>
          </w:p>
        </w:tc>
        <w:tc>
          <w:tcPr>
            <w:tcW w:w="7643" w:type="dxa"/>
          </w:tcPr>
          <w:p w14:paraId="72245748" w14:textId="77777777" w:rsidR="009A3A6C" w:rsidRDefault="009A3A6C" w:rsidP="009A3A6C">
            <w:pPr>
              <w:spacing w:after="120" w:line="259" w:lineRule="auto"/>
              <w:jc w:val="both"/>
              <w:rPr>
                <w:rFonts w:ascii="Times New Roman" w:hAnsi="Times New Roman" w:cs="Times New Roman"/>
                <w:sz w:val="24"/>
                <w:szCs w:val="24"/>
              </w:rPr>
            </w:pPr>
            <w:r w:rsidRPr="004F06A0">
              <w:rPr>
                <w:rFonts w:ascii="Times New Roman" w:hAnsi="Times New Roman" w:cs="Times New Roman"/>
                <w:sz w:val="24"/>
                <w:szCs w:val="24"/>
              </w:rPr>
              <w:t>Ši</w:t>
            </w:r>
            <w:r>
              <w:rPr>
                <w:rFonts w:ascii="Times New Roman" w:hAnsi="Times New Roman" w:cs="Times New Roman"/>
                <w:sz w:val="24"/>
                <w:szCs w:val="24"/>
              </w:rPr>
              <w:t>os</w:t>
            </w:r>
            <w:r w:rsidRPr="004F06A0">
              <w:rPr>
                <w:rFonts w:ascii="Times New Roman" w:hAnsi="Times New Roman" w:cs="Times New Roman"/>
                <w:sz w:val="24"/>
                <w:szCs w:val="24"/>
              </w:rPr>
              <w:t xml:space="preserve"> at</w:t>
            </w:r>
            <w:r>
              <w:rPr>
                <w:rFonts w:ascii="Times New Roman" w:hAnsi="Times New Roman" w:cs="Times New Roman"/>
                <w:sz w:val="24"/>
                <w:szCs w:val="24"/>
              </w:rPr>
              <w:t>itikties asmens duomenų apsaugai</w:t>
            </w:r>
            <w:r w:rsidRPr="004F06A0">
              <w:rPr>
                <w:rFonts w:ascii="Times New Roman" w:hAnsi="Times New Roman" w:cs="Times New Roman"/>
                <w:sz w:val="24"/>
                <w:szCs w:val="24"/>
              </w:rPr>
              <w:t xml:space="preserve"> </w:t>
            </w:r>
            <w:r>
              <w:rPr>
                <w:rFonts w:ascii="Times New Roman" w:hAnsi="Times New Roman" w:cs="Times New Roman"/>
                <w:sz w:val="24"/>
                <w:szCs w:val="24"/>
              </w:rPr>
              <w:t>Taisyklės</w:t>
            </w:r>
            <w:r w:rsidRPr="004F06A0">
              <w:rPr>
                <w:rFonts w:ascii="Times New Roman" w:hAnsi="Times New Roman" w:cs="Times New Roman"/>
                <w:sz w:val="24"/>
                <w:szCs w:val="24"/>
              </w:rPr>
              <w:t>.</w:t>
            </w:r>
          </w:p>
          <w:p w14:paraId="31346E1D" w14:textId="77777777" w:rsidR="009A3A6C" w:rsidRPr="004F06A0" w:rsidRDefault="009A3A6C" w:rsidP="009A3A6C">
            <w:pPr>
              <w:spacing w:after="120" w:line="259" w:lineRule="auto"/>
              <w:jc w:val="both"/>
              <w:rPr>
                <w:rFonts w:ascii="Times New Roman" w:hAnsi="Times New Roman" w:cs="Times New Roman"/>
                <w:sz w:val="24"/>
                <w:szCs w:val="24"/>
              </w:rPr>
            </w:pPr>
          </w:p>
        </w:tc>
      </w:tr>
      <w:tr w:rsidR="009A3A6C" w:rsidRPr="004F06A0" w14:paraId="385F33A7" w14:textId="77777777" w:rsidTr="006331CB">
        <w:tc>
          <w:tcPr>
            <w:tcW w:w="1985" w:type="dxa"/>
          </w:tcPr>
          <w:p w14:paraId="670CDDB5" w14:textId="540E9F3C" w:rsidR="009A3A6C" w:rsidRPr="004F06A0" w:rsidRDefault="009A3A6C" w:rsidP="009A3A6C">
            <w:pPr>
              <w:spacing w:after="120" w:line="259" w:lineRule="auto"/>
              <w:jc w:val="both"/>
              <w:rPr>
                <w:rFonts w:ascii="Times New Roman" w:hAnsi="Times New Roman" w:cs="Times New Roman"/>
                <w:b/>
                <w:sz w:val="24"/>
                <w:szCs w:val="24"/>
              </w:rPr>
            </w:pPr>
            <w:r>
              <w:rPr>
                <w:rFonts w:ascii="Times New Roman" w:hAnsi="Times New Roman" w:cs="Times New Roman"/>
                <w:b/>
                <w:sz w:val="24"/>
                <w:szCs w:val="24"/>
              </w:rPr>
              <w:t>Tretieji asmenys</w:t>
            </w:r>
          </w:p>
        </w:tc>
        <w:tc>
          <w:tcPr>
            <w:tcW w:w="7643" w:type="dxa"/>
          </w:tcPr>
          <w:p w14:paraId="4FFFA414" w14:textId="77777777" w:rsidR="009A3A6C" w:rsidRDefault="009A3A6C" w:rsidP="009A3A6C">
            <w:pPr>
              <w:spacing w:after="120" w:line="259" w:lineRule="auto"/>
              <w:jc w:val="both"/>
              <w:rPr>
                <w:rFonts w:ascii="Times New Roman" w:hAnsi="Times New Roman" w:cs="Times New Roman"/>
                <w:sz w:val="24"/>
                <w:szCs w:val="24"/>
              </w:rPr>
            </w:pPr>
            <w:r>
              <w:rPr>
                <w:rFonts w:ascii="Times New Roman" w:hAnsi="Times New Roman" w:cs="Times New Roman"/>
                <w:sz w:val="24"/>
                <w:szCs w:val="24"/>
              </w:rPr>
              <w:t>Visi fiziniai arba juridiniai asmenys, išskyrus Darbuotojus.</w:t>
            </w:r>
          </w:p>
          <w:p w14:paraId="73A2673B" w14:textId="3D934985" w:rsidR="009A3A6C" w:rsidRPr="004F06A0" w:rsidRDefault="009A3A6C" w:rsidP="009A3A6C">
            <w:pPr>
              <w:spacing w:after="120" w:line="259" w:lineRule="auto"/>
              <w:jc w:val="both"/>
              <w:rPr>
                <w:rFonts w:ascii="Times New Roman" w:hAnsi="Times New Roman" w:cs="Times New Roman"/>
                <w:sz w:val="24"/>
                <w:szCs w:val="24"/>
              </w:rPr>
            </w:pPr>
          </w:p>
        </w:tc>
      </w:tr>
    </w:tbl>
    <w:p w14:paraId="6C545A4A" w14:textId="69C1673C" w:rsidR="002958AD" w:rsidRPr="004F06A0" w:rsidRDefault="002958AD" w:rsidP="002958AD">
      <w:pPr>
        <w:pStyle w:val="Sraopastraipa"/>
        <w:numPr>
          <w:ilvl w:val="1"/>
          <w:numId w:val="2"/>
        </w:numPr>
        <w:spacing w:after="120"/>
        <w:ind w:left="709" w:hanging="709"/>
        <w:jc w:val="both"/>
        <w:rPr>
          <w:rFonts w:ascii="Times New Roman" w:hAnsi="Times New Roman" w:cs="Times New Roman"/>
          <w:sz w:val="24"/>
          <w:szCs w:val="24"/>
          <w:lang w:val="lt-LT"/>
        </w:rPr>
      </w:pPr>
      <w:r w:rsidRPr="004F06A0">
        <w:rPr>
          <w:rFonts w:ascii="Times New Roman" w:hAnsi="Times New Roman" w:cs="Times New Roman"/>
          <w:sz w:val="24"/>
          <w:szCs w:val="24"/>
          <w:lang w:val="lt-LT"/>
        </w:rPr>
        <w:t>Kitos šio</w:t>
      </w:r>
      <w:r w:rsidR="006331CB">
        <w:rPr>
          <w:rFonts w:ascii="Times New Roman" w:hAnsi="Times New Roman" w:cs="Times New Roman"/>
          <w:sz w:val="24"/>
          <w:szCs w:val="24"/>
          <w:lang w:val="lt-LT"/>
        </w:rPr>
        <w:t>s</w:t>
      </w:r>
      <w:r w:rsidRPr="004F06A0">
        <w:rPr>
          <w:rFonts w:ascii="Times New Roman" w:hAnsi="Times New Roman" w:cs="Times New Roman"/>
          <w:sz w:val="24"/>
          <w:szCs w:val="24"/>
          <w:lang w:val="lt-LT"/>
        </w:rPr>
        <w:t xml:space="preserve">e </w:t>
      </w:r>
      <w:r w:rsidR="006331CB">
        <w:rPr>
          <w:rFonts w:ascii="Times New Roman" w:hAnsi="Times New Roman" w:cs="Times New Roman"/>
          <w:sz w:val="24"/>
          <w:szCs w:val="24"/>
          <w:lang w:val="lt-LT"/>
        </w:rPr>
        <w:t>Taisyklėse</w:t>
      </w:r>
      <w:r w:rsidRPr="004F06A0">
        <w:rPr>
          <w:rFonts w:ascii="Times New Roman" w:hAnsi="Times New Roman" w:cs="Times New Roman"/>
          <w:sz w:val="24"/>
          <w:szCs w:val="24"/>
          <w:lang w:val="lt-LT"/>
        </w:rPr>
        <w:t xml:space="preserve"> neapibrėžtos sąvokos suprantamos taip, kaip jos apibrėžtos ADA teisės aktuose.</w:t>
      </w:r>
    </w:p>
    <w:p w14:paraId="7B18CCFA" w14:textId="722B78E1" w:rsidR="002958AD" w:rsidRPr="004F06A0" w:rsidRDefault="002958AD" w:rsidP="002958AD">
      <w:pPr>
        <w:pStyle w:val="Sraopastraipa"/>
        <w:numPr>
          <w:ilvl w:val="1"/>
          <w:numId w:val="2"/>
        </w:numPr>
        <w:spacing w:after="120"/>
        <w:ind w:left="709" w:hanging="709"/>
        <w:jc w:val="both"/>
        <w:rPr>
          <w:rFonts w:ascii="Times New Roman" w:hAnsi="Times New Roman" w:cs="Times New Roman"/>
          <w:sz w:val="24"/>
          <w:szCs w:val="24"/>
          <w:lang w:val="lt-LT"/>
        </w:rPr>
      </w:pPr>
      <w:r w:rsidRPr="004F06A0">
        <w:rPr>
          <w:rFonts w:ascii="Times New Roman" w:hAnsi="Times New Roman" w:cs="Times New Roman"/>
          <w:sz w:val="24"/>
          <w:szCs w:val="24"/>
          <w:lang w:val="lt-LT"/>
        </w:rPr>
        <w:t xml:space="preserve">Taisyklės taikomos visiems </w:t>
      </w:r>
      <w:r w:rsidR="006331CB">
        <w:rPr>
          <w:rFonts w:ascii="Times New Roman" w:hAnsi="Times New Roman" w:cs="Times New Roman"/>
          <w:sz w:val="24"/>
          <w:szCs w:val="24"/>
          <w:lang w:val="lt-LT"/>
        </w:rPr>
        <w:t>Įstaigos</w:t>
      </w:r>
      <w:r w:rsidRPr="004F06A0">
        <w:rPr>
          <w:rFonts w:ascii="Times New Roman" w:hAnsi="Times New Roman" w:cs="Times New Roman"/>
          <w:sz w:val="24"/>
          <w:szCs w:val="24"/>
          <w:lang w:val="lt-LT"/>
        </w:rPr>
        <w:t xml:space="preserve"> </w:t>
      </w:r>
      <w:r w:rsidR="00B6347F">
        <w:rPr>
          <w:rFonts w:ascii="Times New Roman" w:hAnsi="Times New Roman" w:cs="Times New Roman"/>
          <w:sz w:val="24"/>
          <w:szCs w:val="24"/>
          <w:lang w:val="lt-LT"/>
        </w:rPr>
        <w:t>Darbuotojams. Darbuotojai su šiomis</w:t>
      </w:r>
      <w:r w:rsidRPr="004F06A0">
        <w:rPr>
          <w:rFonts w:ascii="Times New Roman" w:hAnsi="Times New Roman" w:cs="Times New Roman"/>
          <w:sz w:val="24"/>
          <w:szCs w:val="24"/>
          <w:lang w:val="lt-LT"/>
        </w:rPr>
        <w:t xml:space="preserve"> </w:t>
      </w:r>
      <w:r w:rsidR="00B6347F">
        <w:rPr>
          <w:rFonts w:ascii="Times New Roman" w:hAnsi="Times New Roman" w:cs="Times New Roman"/>
          <w:sz w:val="24"/>
          <w:szCs w:val="24"/>
          <w:lang w:val="lt-LT"/>
        </w:rPr>
        <w:t>Taisyklėmis</w:t>
      </w:r>
      <w:r w:rsidRPr="004F06A0">
        <w:rPr>
          <w:rFonts w:ascii="Times New Roman" w:hAnsi="Times New Roman" w:cs="Times New Roman"/>
          <w:sz w:val="24"/>
          <w:szCs w:val="24"/>
          <w:lang w:val="lt-LT"/>
        </w:rPr>
        <w:t xml:space="preserve"> yra su</w:t>
      </w:r>
      <w:r w:rsidR="0074210A">
        <w:rPr>
          <w:rFonts w:ascii="Times New Roman" w:hAnsi="Times New Roman" w:cs="Times New Roman"/>
          <w:sz w:val="24"/>
          <w:szCs w:val="24"/>
          <w:lang w:val="lt-LT"/>
        </w:rPr>
        <w:t>pažindinami pasirašytinai</w:t>
      </w:r>
      <w:r w:rsidRPr="004F06A0">
        <w:rPr>
          <w:rFonts w:ascii="Times New Roman" w:hAnsi="Times New Roman" w:cs="Times New Roman"/>
          <w:sz w:val="24"/>
          <w:szCs w:val="24"/>
          <w:lang w:val="lt-LT"/>
        </w:rPr>
        <w:t>.</w:t>
      </w:r>
    </w:p>
    <w:p w14:paraId="017C9C05" w14:textId="77777777" w:rsidR="002958AD" w:rsidRDefault="002958AD" w:rsidP="002958AD">
      <w:pPr>
        <w:pStyle w:val="Sraopastraipa"/>
        <w:spacing w:after="120"/>
        <w:jc w:val="both"/>
        <w:rPr>
          <w:rFonts w:ascii="Times New Roman" w:hAnsi="Times New Roman" w:cs="Times New Roman"/>
          <w:sz w:val="24"/>
          <w:szCs w:val="24"/>
          <w:lang w:val="lt-LT"/>
        </w:rPr>
      </w:pPr>
    </w:p>
    <w:p w14:paraId="247A0F69" w14:textId="2FE4E636" w:rsidR="002958AD" w:rsidRPr="001A145D" w:rsidRDefault="002958AD" w:rsidP="002958AD">
      <w:pPr>
        <w:pStyle w:val="Sraopastraipa"/>
        <w:numPr>
          <w:ilvl w:val="0"/>
          <w:numId w:val="2"/>
        </w:numPr>
        <w:spacing w:after="120"/>
        <w:ind w:hanging="720"/>
        <w:jc w:val="both"/>
        <w:rPr>
          <w:rFonts w:ascii="Times New Roman" w:hAnsi="Times New Roman" w:cs="Times New Roman"/>
          <w:b/>
          <w:sz w:val="24"/>
          <w:szCs w:val="24"/>
          <w:lang w:val="lt-LT"/>
        </w:rPr>
      </w:pPr>
      <w:r w:rsidRPr="001A145D">
        <w:rPr>
          <w:rFonts w:ascii="Times New Roman" w:hAnsi="Times New Roman" w:cs="Times New Roman"/>
          <w:b/>
          <w:sz w:val="24"/>
          <w:szCs w:val="24"/>
          <w:lang w:val="lt-LT"/>
        </w:rPr>
        <w:t>DUOMENŲ TVARKYMO</w:t>
      </w:r>
      <w:r w:rsidR="00A74335">
        <w:rPr>
          <w:rFonts w:ascii="Times New Roman" w:hAnsi="Times New Roman" w:cs="Times New Roman"/>
          <w:b/>
          <w:sz w:val="24"/>
          <w:szCs w:val="24"/>
          <w:lang w:val="lt-LT"/>
        </w:rPr>
        <w:t xml:space="preserve"> </w:t>
      </w:r>
      <w:r w:rsidRPr="001A145D">
        <w:rPr>
          <w:rFonts w:ascii="Times New Roman" w:hAnsi="Times New Roman" w:cs="Times New Roman"/>
          <w:b/>
          <w:sz w:val="24"/>
          <w:szCs w:val="24"/>
          <w:lang w:val="lt-LT"/>
        </w:rPr>
        <w:t>PRINCIPAI</w:t>
      </w:r>
    </w:p>
    <w:p w14:paraId="79ADED55" w14:textId="18D2D142" w:rsidR="002958AD" w:rsidRPr="004F06A0" w:rsidRDefault="006331CB" w:rsidP="002958AD">
      <w:pPr>
        <w:pStyle w:val="Sraopastraipa"/>
        <w:numPr>
          <w:ilvl w:val="1"/>
          <w:numId w:val="2"/>
        </w:numPr>
        <w:spacing w:after="120"/>
        <w:ind w:left="709" w:hanging="709"/>
        <w:jc w:val="both"/>
        <w:rPr>
          <w:rFonts w:ascii="Times New Roman" w:hAnsi="Times New Roman" w:cs="Times New Roman"/>
          <w:sz w:val="24"/>
          <w:szCs w:val="24"/>
          <w:lang w:val="lt-LT"/>
        </w:rPr>
      </w:pPr>
      <w:r>
        <w:rPr>
          <w:rFonts w:ascii="Times New Roman" w:eastAsia="Times New Roman" w:hAnsi="Times New Roman" w:cs="Times New Roman"/>
          <w:sz w:val="24"/>
          <w:szCs w:val="24"/>
          <w:lang w:val="lt-LT"/>
        </w:rPr>
        <w:t>Įstaiga</w:t>
      </w:r>
      <w:r w:rsidR="002958AD" w:rsidRPr="004F06A0">
        <w:rPr>
          <w:rFonts w:ascii="Times New Roman" w:eastAsia="Times New Roman" w:hAnsi="Times New Roman" w:cs="Times New Roman"/>
          <w:sz w:val="24"/>
          <w:szCs w:val="24"/>
          <w:lang w:val="lt-LT"/>
        </w:rPr>
        <w:t xml:space="preserve"> tvarkydama Duomenis vadovaujasi principais, kad asmens duomenys turi būti:</w:t>
      </w:r>
    </w:p>
    <w:p w14:paraId="2076D872" w14:textId="77777777" w:rsidR="002958AD" w:rsidRPr="004F06A0" w:rsidRDefault="002958AD" w:rsidP="002958AD">
      <w:pPr>
        <w:numPr>
          <w:ilvl w:val="2"/>
          <w:numId w:val="2"/>
        </w:numPr>
        <w:spacing w:after="120"/>
        <w:ind w:left="709" w:right="261" w:hanging="709"/>
        <w:contextualSpacing/>
        <w:jc w:val="both"/>
        <w:rPr>
          <w:rFonts w:ascii="Times New Roman" w:eastAsia="Times New Roman" w:hAnsi="Times New Roman" w:cs="Times New Roman"/>
          <w:sz w:val="24"/>
          <w:szCs w:val="24"/>
          <w:lang w:val="lt-LT"/>
        </w:rPr>
      </w:pPr>
      <w:r w:rsidRPr="004F06A0">
        <w:rPr>
          <w:rFonts w:ascii="Times New Roman" w:eastAsia="Times New Roman" w:hAnsi="Times New Roman" w:cs="Times New Roman"/>
          <w:sz w:val="24"/>
          <w:szCs w:val="24"/>
          <w:lang w:val="lt-LT"/>
        </w:rPr>
        <w:t>tvarkomi teisėtai, sąžiningai ir skaidriai;</w:t>
      </w:r>
    </w:p>
    <w:p w14:paraId="0A5A4158" w14:textId="77777777" w:rsidR="002958AD" w:rsidRPr="004F06A0" w:rsidRDefault="002958AD" w:rsidP="002958AD">
      <w:pPr>
        <w:numPr>
          <w:ilvl w:val="2"/>
          <w:numId w:val="2"/>
        </w:numPr>
        <w:spacing w:after="120"/>
        <w:ind w:left="709" w:right="261" w:hanging="709"/>
        <w:contextualSpacing/>
        <w:jc w:val="both"/>
        <w:rPr>
          <w:rFonts w:ascii="Times New Roman" w:eastAsia="Times New Roman" w:hAnsi="Times New Roman" w:cs="Times New Roman"/>
          <w:sz w:val="24"/>
          <w:szCs w:val="24"/>
          <w:lang w:val="lt-LT"/>
        </w:rPr>
      </w:pPr>
      <w:r w:rsidRPr="004F06A0">
        <w:rPr>
          <w:rFonts w:ascii="Times New Roman" w:eastAsia="Times New Roman" w:hAnsi="Times New Roman" w:cs="Times New Roman"/>
          <w:sz w:val="24"/>
          <w:szCs w:val="24"/>
          <w:lang w:val="lt-LT"/>
        </w:rPr>
        <w:t>renkami nustatytais, aiškiai apibrėžtais bei teisėtais tikslais ir toliau netvarkomi su tais tikslais nesuderinamu būdu;</w:t>
      </w:r>
    </w:p>
    <w:p w14:paraId="43897BB9" w14:textId="77777777" w:rsidR="002958AD" w:rsidRPr="004F06A0" w:rsidRDefault="002958AD" w:rsidP="002958AD">
      <w:pPr>
        <w:numPr>
          <w:ilvl w:val="2"/>
          <w:numId w:val="2"/>
        </w:numPr>
        <w:spacing w:after="120"/>
        <w:ind w:left="709" w:right="261" w:hanging="709"/>
        <w:contextualSpacing/>
        <w:jc w:val="both"/>
        <w:rPr>
          <w:rFonts w:ascii="Times New Roman" w:eastAsia="Times New Roman" w:hAnsi="Times New Roman" w:cs="Times New Roman"/>
          <w:sz w:val="24"/>
          <w:szCs w:val="24"/>
          <w:lang w:val="lt-LT"/>
        </w:rPr>
      </w:pPr>
      <w:r w:rsidRPr="004F06A0">
        <w:rPr>
          <w:rFonts w:ascii="Times New Roman" w:eastAsia="Times New Roman" w:hAnsi="Times New Roman" w:cs="Times New Roman"/>
          <w:sz w:val="24"/>
          <w:szCs w:val="24"/>
          <w:lang w:val="lt-LT"/>
        </w:rPr>
        <w:t>adekvatūs, tokie, kurių reikia siekiant tikslų, dėl kurių jie tvarkomi;</w:t>
      </w:r>
    </w:p>
    <w:p w14:paraId="0C5C4F3D" w14:textId="77777777" w:rsidR="002958AD" w:rsidRPr="004F06A0" w:rsidRDefault="002958AD" w:rsidP="002958AD">
      <w:pPr>
        <w:numPr>
          <w:ilvl w:val="2"/>
          <w:numId w:val="2"/>
        </w:numPr>
        <w:spacing w:after="120"/>
        <w:ind w:left="709" w:right="261" w:hanging="709"/>
        <w:contextualSpacing/>
        <w:jc w:val="both"/>
        <w:rPr>
          <w:rFonts w:ascii="Times New Roman" w:eastAsia="Times New Roman" w:hAnsi="Times New Roman" w:cs="Times New Roman"/>
          <w:sz w:val="24"/>
          <w:szCs w:val="24"/>
          <w:lang w:val="lt-LT"/>
        </w:rPr>
      </w:pPr>
      <w:r w:rsidRPr="004F06A0">
        <w:rPr>
          <w:rFonts w:ascii="Times New Roman" w:eastAsia="Times New Roman" w:hAnsi="Times New Roman" w:cs="Times New Roman"/>
          <w:sz w:val="24"/>
          <w:szCs w:val="24"/>
          <w:lang w:val="lt-LT"/>
        </w:rPr>
        <w:t>tikslūs ir prireikus atnaujinami;</w:t>
      </w:r>
    </w:p>
    <w:p w14:paraId="4C588145" w14:textId="0BB0EEA9" w:rsidR="002958AD" w:rsidRDefault="002958AD" w:rsidP="002958AD">
      <w:pPr>
        <w:numPr>
          <w:ilvl w:val="2"/>
          <w:numId w:val="2"/>
        </w:numPr>
        <w:spacing w:after="120"/>
        <w:ind w:left="709" w:right="261" w:hanging="709"/>
        <w:contextualSpacing/>
        <w:jc w:val="both"/>
        <w:rPr>
          <w:rFonts w:ascii="Times New Roman" w:eastAsia="Times New Roman" w:hAnsi="Times New Roman" w:cs="Times New Roman"/>
          <w:sz w:val="24"/>
          <w:szCs w:val="24"/>
          <w:lang w:val="lt-LT"/>
        </w:rPr>
      </w:pPr>
      <w:r w:rsidRPr="004F06A0">
        <w:rPr>
          <w:rFonts w:ascii="Times New Roman" w:eastAsia="Times New Roman" w:hAnsi="Times New Roman" w:cs="Times New Roman"/>
          <w:sz w:val="24"/>
          <w:szCs w:val="24"/>
          <w:lang w:val="lt-LT"/>
        </w:rPr>
        <w:t>laikomi tokia forma, kad duomenų subjektų tapatybę būtų galima nustatyti ne ilgiau, nei tai yra būtina tais tikslais, kuriais asmens duomenys yra tvarkomi;</w:t>
      </w:r>
    </w:p>
    <w:p w14:paraId="7A64110D" w14:textId="77777777" w:rsidR="002958AD" w:rsidRPr="004F06A0" w:rsidRDefault="002958AD" w:rsidP="002958AD">
      <w:pPr>
        <w:pStyle w:val="Sraopastraipa"/>
        <w:numPr>
          <w:ilvl w:val="2"/>
          <w:numId w:val="2"/>
        </w:numPr>
        <w:spacing w:after="120"/>
        <w:ind w:left="709" w:hanging="709"/>
        <w:jc w:val="both"/>
        <w:rPr>
          <w:rFonts w:ascii="Times New Roman" w:hAnsi="Times New Roman" w:cs="Times New Roman"/>
          <w:sz w:val="24"/>
          <w:szCs w:val="24"/>
          <w:lang w:val="lt-LT"/>
        </w:rPr>
      </w:pPr>
      <w:r w:rsidRPr="004F06A0">
        <w:rPr>
          <w:rFonts w:ascii="Times New Roman" w:eastAsia="Times New Roman" w:hAnsi="Times New Roman" w:cs="Times New Roman"/>
          <w:sz w:val="24"/>
          <w:szCs w:val="24"/>
          <w:lang w:val="lt-LT"/>
        </w:rPr>
        <w:t>tvarkomi tokiu būdu, kad taikant atitinkamas technines ar organizacines priemones būtų užtikrintas tinkamas asmens duomenų saugumas.</w:t>
      </w:r>
    </w:p>
    <w:p w14:paraId="6BEF0985" w14:textId="706853D0" w:rsidR="002958AD" w:rsidRDefault="002958AD" w:rsidP="002958AD">
      <w:pPr>
        <w:pStyle w:val="Sraopastraipa"/>
        <w:numPr>
          <w:ilvl w:val="1"/>
          <w:numId w:val="2"/>
        </w:numPr>
        <w:spacing w:after="120"/>
        <w:ind w:left="709" w:hanging="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Duomenys gali būti teisėtai tvarkomi </w:t>
      </w:r>
      <w:r w:rsidR="006331CB">
        <w:rPr>
          <w:rFonts w:ascii="Times New Roman" w:hAnsi="Times New Roman" w:cs="Times New Roman"/>
          <w:sz w:val="24"/>
          <w:szCs w:val="24"/>
          <w:lang w:val="lt-LT"/>
        </w:rPr>
        <w:t>Įstaigoje</w:t>
      </w:r>
      <w:r>
        <w:rPr>
          <w:rFonts w:ascii="Times New Roman" w:hAnsi="Times New Roman" w:cs="Times New Roman"/>
          <w:sz w:val="24"/>
          <w:szCs w:val="24"/>
          <w:lang w:val="lt-LT"/>
        </w:rPr>
        <w:t xml:space="preserve"> tik esant bent vienam iš šių pagrindų:</w:t>
      </w:r>
    </w:p>
    <w:p w14:paraId="4C4D1F70" w14:textId="1151B455" w:rsidR="002958AD" w:rsidRDefault="002958AD" w:rsidP="002958AD">
      <w:pPr>
        <w:pStyle w:val="Sraopastraipa"/>
        <w:numPr>
          <w:ilvl w:val="2"/>
          <w:numId w:val="2"/>
        </w:numPr>
        <w:spacing w:after="120"/>
        <w:jc w:val="both"/>
        <w:rPr>
          <w:rFonts w:ascii="Times New Roman" w:hAnsi="Times New Roman" w:cs="Times New Roman"/>
          <w:sz w:val="24"/>
          <w:szCs w:val="24"/>
          <w:lang w:val="lt-LT"/>
        </w:rPr>
      </w:pPr>
      <w:r w:rsidRPr="00F31C04">
        <w:rPr>
          <w:rFonts w:ascii="Times New Roman" w:hAnsi="Times New Roman" w:cs="Times New Roman"/>
          <w:sz w:val="24"/>
          <w:szCs w:val="24"/>
          <w:lang w:val="lt-LT"/>
        </w:rPr>
        <w:t>Sutartis</w:t>
      </w:r>
      <w:r w:rsidRPr="00341E8C">
        <w:rPr>
          <w:rFonts w:ascii="Times New Roman" w:hAnsi="Times New Roman" w:cs="Times New Roman"/>
          <w:sz w:val="24"/>
          <w:szCs w:val="24"/>
          <w:lang w:val="lt-LT"/>
        </w:rPr>
        <w:t xml:space="preserve">: </w:t>
      </w:r>
      <w:r>
        <w:rPr>
          <w:rFonts w:ascii="Times New Roman" w:hAnsi="Times New Roman" w:cs="Times New Roman"/>
          <w:sz w:val="24"/>
          <w:szCs w:val="24"/>
          <w:lang w:val="lt-LT"/>
        </w:rPr>
        <w:t>Duomenys reikalingi</w:t>
      </w:r>
      <w:r w:rsidRPr="00341E8C">
        <w:rPr>
          <w:rFonts w:ascii="Times New Roman" w:hAnsi="Times New Roman" w:cs="Times New Roman"/>
          <w:sz w:val="24"/>
          <w:szCs w:val="24"/>
          <w:lang w:val="lt-LT"/>
        </w:rPr>
        <w:t xml:space="preserve"> siekiant sudaryti ar vykdyti darbo</w:t>
      </w:r>
      <w:r w:rsidR="00EC7901">
        <w:rPr>
          <w:rFonts w:ascii="Times New Roman" w:hAnsi="Times New Roman" w:cs="Times New Roman"/>
          <w:sz w:val="24"/>
          <w:szCs w:val="24"/>
          <w:lang w:val="lt-LT"/>
        </w:rPr>
        <w:t xml:space="preserve"> ar paslaugų teikimo sutartį</w:t>
      </w:r>
      <w:r w:rsidR="00A411B8">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341E8C">
        <w:rPr>
          <w:rFonts w:ascii="Times New Roman" w:hAnsi="Times New Roman" w:cs="Times New Roman"/>
          <w:sz w:val="24"/>
          <w:szCs w:val="24"/>
          <w:lang w:val="lt-LT"/>
        </w:rPr>
        <w:t>sutartį su Asmen</w:t>
      </w:r>
      <w:r>
        <w:rPr>
          <w:rFonts w:ascii="Times New Roman" w:hAnsi="Times New Roman" w:cs="Times New Roman"/>
          <w:sz w:val="24"/>
          <w:szCs w:val="24"/>
          <w:lang w:val="lt-LT"/>
        </w:rPr>
        <w:t>iu, įskaitant bet neapsiribojant sutarties sąlygų vykdymą, teisės aktų atitinkamai sutarties rūšiai numatytų šalių teisių ir pareigų vykdymą ir iš sutarties esmės kylančių šalių įsipareigojimų vykdymą</w:t>
      </w:r>
      <w:r w:rsidR="00A411B8">
        <w:rPr>
          <w:rFonts w:ascii="Times New Roman" w:hAnsi="Times New Roman" w:cs="Times New Roman"/>
          <w:sz w:val="24"/>
          <w:szCs w:val="24"/>
          <w:lang w:val="lt-LT"/>
        </w:rPr>
        <w:t>.</w:t>
      </w:r>
    </w:p>
    <w:p w14:paraId="45BBE9B9" w14:textId="05058E42" w:rsidR="002958AD" w:rsidRDefault="002958AD" w:rsidP="002958AD">
      <w:pPr>
        <w:pStyle w:val="Sraopastraipa"/>
        <w:numPr>
          <w:ilvl w:val="2"/>
          <w:numId w:val="2"/>
        </w:numPr>
        <w:spacing w:after="120"/>
        <w:jc w:val="both"/>
        <w:rPr>
          <w:rFonts w:ascii="Times New Roman" w:hAnsi="Times New Roman" w:cs="Times New Roman"/>
          <w:sz w:val="24"/>
          <w:szCs w:val="24"/>
          <w:lang w:val="lt-LT"/>
        </w:rPr>
      </w:pPr>
      <w:r w:rsidRPr="00F31C04">
        <w:rPr>
          <w:rFonts w:ascii="Times New Roman" w:hAnsi="Times New Roman" w:cs="Times New Roman"/>
          <w:sz w:val="24"/>
          <w:szCs w:val="24"/>
          <w:lang w:val="lt-LT"/>
        </w:rPr>
        <w:t>Teisinė prievolė</w:t>
      </w:r>
      <w:r w:rsidRPr="00341E8C">
        <w:rPr>
          <w:rFonts w:ascii="Times New Roman" w:hAnsi="Times New Roman" w:cs="Times New Roman"/>
          <w:sz w:val="24"/>
          <w:szCs w:val="24"/>
          <w:lang w:val="lt-LT"/>
        </w:rPr>
        <w:t xml:space="preserve">: </w:t>
      </w:r>
      <w:r w:rsidR="006331CB">
        <w:rPr>
          <w:rFonts w:ascii="Times New Roman" w:hAnsi="Times New Roman" w:cs="Times New Roman"/>
          <w:sz w:val="24"/>
          <w:szCs w:val="24"/>
          <w:lang w:val="lt-LT"/>
        </w:rPr>
        <w:t>Įstaiga</w:t>
      </w:r>
      <w:r>
        <w:rPr>
          <w:rFonts w:ascii="Times New Roman" w:hAnsi="Times New Roman" w:cs="Times New Roman"/>
          <w:sz w:val="24"/>
          <w:szCs w:val="24"/>
          <w:lang w:val="lt-LT"/>
        </w:rPr>
        <w:t xml:space="preserve"> teisės aktais </w:t>
      </w:r>
      <w:r w:rsidRPr="00341E8C">
        <w:rPr>
          <w:rFonts w:ascii="Times New Roman" w:hAnsi="Times New Roman" w:cs="Times New Roman"/>
          <w:sz w:val="24"/>
          <w:szCs w:val="24"/>
          <w:lang w:val="lt-LT"/>
        </w:rPr>
        <w:t xml:space="preserve">yra įpareigota </w:t>
      </w:r>
      <w:r>
        <w:rPr>
          <w:rFonts w:ascii="Times New Roman" w:hAnsi="Times New Roman" w:cs="Times New Roman"/>
          <w:sz w:val="24"/>
          <w:szCs w:val="24"/>
          <w:lang w:val="lt-LT"/>
        </w:rPr>
        <w:t>tvarkyti</w:t>
      </w:r>
      <w:r w:rsidRPr="00341E8C">
        <w:rPr>
          <w:rFonts w:ascii="Times New Roman" w:hAnsi="Times New Roman" w:cs="Times New Roman"/>
          <w:sz w:val="24"/>
          <w:szCs w:val="24"/>
          <w:lang w:val="lt-LT"/>
        </w:rPr>
        <w:t xml:space="preserve"> Duomenis</w:t>
      </w:r>
      <w:r>
        <w:rPr>
          <w:rFonts w:ascii="Times New Roman" w:hAnsi="Times New Roman" w:cs="Times New Roman"/>
          <w:sz w:val="24"/>
          <w:szCs w:val="24"/>
          <w:lang w:val="lt-LT"/>
        </w:rPr>
        <w:t xml:space="preserve"> mokesčių, darbo</w:t>
      </w:r>
      <w:r w:rsidR="00AC5E11">
        <w:rPr>
          <w:rFonts w:ascii="Times New Roman" w:hAnsi="Times New Roman" w:cs="Times New Roman"/>
          <w:sz w:val="24"/>
          <w:szCs w:val="24"/>
          <w:lang w:val="lt-LT"/>
        </w:rPr>
        <w:t>, socialinės apsaugos</w:t>
      </w:r>
      <w:r>
        <w:rPr>
          <w:rFonts w:ascii="Times New Roman" w:hAnsi="Times New Roman" w:cs="Times New Roman"/>
          <w:sz w:val="24"/>
          <w:szCs w:val="24"/>
          <w:lang w:val="lt-LT"/>
        </w:rPr>
        <w:t xml:space="preserve"> ir kitose srityse</w:t>
      </w:r>
      <w:r w:rsidRPr="00341E8C">
        <w:rPr>
          <w:rFonts w:ascii="Times New Roman" w:hAnsi="Times New Roman" w:cs="Times New Roman"/>
          <w:sz w:val="24"/>
          <w:szCs w:val="24"/>
          <w:lang w:val="lt-LT"/>
        </w:rPr>
        <w:t>;</w:t>
      </w:r>
    </w:p>
    <w:p w14:paraId="55023679" w14:textId="5153F1B3" w:rsidR="002958AD" w:rsidRDefault="00AC5E11" w:rsidP="002958AD">
      <w:pPr>
        <w:pStyle w:val="Sraopastraipa"/>
        <w:numPr>
          <w:ilvl w:val="2"/>
          <w:numId w:val="2"/>
        </w:numPr>
        <w:spacing w:after="12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U</w:t>
      </w:r>
      <w:r w:rsidRPr="00AC5E11">
        <w:rPr>
          <w:rFonts w:ascii="Times New Roman" w:hAnsi="Times New Roman" w:cs="Times New Roman"/>
          <w:sz w:val="24"/>
          <w:szCs w:val="24"/>
          <w:lang w:val="lt-LT"/>
        </w:rPr>
        <w:t>žduo</w:t>
      </w:r>
      <w:r>
        <w:rPr>
          <w:rFonts w:ascii="Times New Roman" w:hAnsi="Times New Roman" w:cs="Times New Roman"/>
          <w:sz w:val="24"/>
          <w:szCs w:val="24"/>
          <w:lang w:val="lt-LT"/>
        </w:rPr>
        <w:t>čių</w:t>
      </w:r>
      <w:r w:rsidRPr="00AC5E11">
        <w:rPr>
          <w:rFonts w:ascii="Times New Roman" w:hAnsi="Times New Roman" w:cs="Times New Roman"/>
          <w:sz w:val="24"/>
          <w:szCs w:val="24"/>
          <w:lang w:val="lt-LT"/>
        </w:rPr>
        <w:t>, vykdom</w:t>
      </w:r>
      <w:r>
        <w:rPr>
          <w:rFonts w:ascii="Times New Roman" w:hAnsi="Times New Roman" w:cs="Times New Roman"/>
          <w:sz w:val="24"/>
          <w:szCs w:val="24"/>
          <w:lang w:val="lt-LT"/>
        </w:rPr>
        <w:t>ų</w:t>
      </w:r>
      <w:r w:rsidRPr="00AC5E11">
        <w:rPr>
          <w:rFonts w:ascii="Times New Roman" w:hAnsi="Times New Roman" w:cs="Times New Roman"/>
          <w:sz w:val="24"/>
          <w:szCs w:val="24"/>
          <w:lang w:val="lt-LT"/>
        </w:rPr>
        <w:t xml:space="preserve"> viešojo intereso labui</w:t>
      </w:r>
      <w:r>
        <w:rPr>
          <w:rFonts w:ascii="Times New Roman" w:hAnsi="Times New Roman" w:cs="Times New Roman"/>
          <w:sz w:val="24"/>
          <w:szCs w:val="24"/>
          <w:lang w:val="lt-LT"/>
        </w:rPr>
        <w:t xml:space="preserve">, </w:t>
      </w:r>
      <w:r w:rsidRPr="00AC5E11">
        <w:rPr>
          <w:rFonts w:ascii="Times New Roman" w:hAnsi="Times New Roman" w:cs="Times New Roman"/>
          <w:sz w:val="24"/>
          <w:szCs w:val="24"/>
          <w:lang w:val="lt-LT"/>
        </w:rPr>
        <w:t>arba pavest</w:t>
      </w:r>
      <w:r>
        <w:rPr>
          <w:rFonts w:ascii="Times New Roman" w:hAnsi="Times New Roman" w:cs="Times New Roman"/>
          <w:sz w:val="24"/>
          <w:szCs w:val="24"/>
          <w:lang w:val="lt-LT"/>
        </w:rPr>
        <w:t>ų</w:t>
      </w:r>
      <w:r w:rsidRPr="00AC5E11">
        <w:rPr>
          <w:rFonts w:ascii="Times New Roman" w:hAnsi="Times New Roman" w:cs="Times New Roman"/>
          <w:sz w:val="24"/>
          <w:szCs w:val="24"/>
          <w:lang w:val="lt-LT"/>
        </w:rPr>
        <w:t xml:space="preserve"> viešosios valdžios funkcij</w:t>
      </w:r>
      <w:r>
        <w:rPr>
          <w:rFonts w:ascii="Times New Roman" w:hAnsi="Times New Roman" w:cs="Times New Roman"/>
          <w:sz w:val="24"/>
          <w:szCs w:val="24"/>
          <w:lang w:val="lt-LT"/>
        </w:rPr>
        <w:t>ų vykdymas</w:t>
      </w:r>
      <w:r w:rsidR="002958AD" w:rsidRPr="00341E8C">
        <w:rPr>
          <w:rFonts w:ascii="Times New Roman" w:hAnsi="Times New Roman" w:cs="Times New Roman"/>
          <w:b/>
          <w:sz w:val="24"/>
          <w:szCs w:val="24"/>
          <w:lang w:val="lt-LT"/>
        </w:rPr>
        <w:t>:</w:t>
      </w:r>
      <w:r w:rsidR="002958AD" w:rsidRPr="00341E8C">
        <w:rPr>
          <w:rFonts w:ascii="Times New Roman" w:hAnsi="Times New Roman" w:cs="Times New Roman"/>
          <w:sz w:val="24"/>
          <w:szCs w:val="24"/>
          <w:lang w:val="lt-LT"/>
        </w:rPr>
        <w:t xml:space="preserve"> Duomenys yra reikalingi </w:t>
      </w:r>
      <w:r>
        <w:rPr>
          <w:rFonts w:ascii="Times New Roman" w:hAnsi="Times New Roman" w:cs="Times New Roman"/>
          <w:sz w:val="24"/>
          <w:szCs w:val="24"/>
          <w:lang w:val="lt-LT"/>
        </w:rPr>
        <w:t xml:space="preserve">socialinių paslaugų, teikiamų valstybės </w:t>
      </w:r>
      <w:r w:rsidRPr="004350F2">
        <w:rPr>
          <w:rFonts w:ascii="Times New Roman" w:hAnsi="Times New Roman" w:cs="Times New Roman"/>
          <w:sz w:val="24"/>
          <w:szCs w:val="24"/>
          <w:lang w:val="lt-LT"/>
        </w:rPr>
        <w:t>ir</w:t>
      </w:r>
      <w:r w:rsidR="004350F2" w:rsidRPr="004350F2">
        <w:rPr>
          <w:rFonts w:ascii="Times New Roman" w:hAnsi="Times New Roman" w:cs="Times New Roman"/>
          <w:sz w:val="24"/>
          <w:szCs w:val="24"/>
          <w:lang w:val="lt-LT"/>
        </w:rPr>
        <w:t xml:space="preserve"> </w:t>
      </w:r>
      <w:r w:rsidRPr="004350F2">
        <w:rPr>
          <w:rFonts w:ascii="Times New Roman" w:hAnsi="Times New Roman" w:cs="Times New Roman"/>
          <w:sz w:val="24"/>
          <w:szCs w:val="24"/>
          <w:lang w:val="lt-LT"/>
        </w:rPr>
        <w:t>vietos</w:t>
      </w:r>
      <w:r>
        <w:rPr>
          <w:rFonts w:ascii="Times New Roman" w:hAnsi="Times New Roman" w:cs="Times New Roman"/>
          <w:sz w:val="24"/>
          <w:szCs w:val="24"/>
          <w:lang w:val="lt-LT"/>
        </w:rPr>
        <w:t xml:space="preserve"> savivaldos pavedimu, teikimui ir administravimui</w:t>
      </w:r>
      <w:r w:rsidR="002958AD" w:rsidRPr="00341E8C">
        <w:rPr>
          <w:rFonts w:ascii="Times New Roman" w:hAnsi="Times New Roman" w:cs="Times New Roman"/>
          <w:sz w:val="24"/>
          <w:szCs w:val="24"/>
          <w:lang w:val="lt-LT"/>
        </w:rPr>
        <w:t xml:space="preserve">, jei Asmens interesai </w:t>
      </w:r>
      <w:r w:rsidR="002958AD">
        <w:rPr>
          <w:rFonts w:ascii="Times New Roman" w:hAnsi="Times New Roman" w:cs="Times New Roman"/>
          <w:sz w:val="24"/>
          <w:szCs w:val="24"/>
          <w:lang w:val="lt-LT"/>
        </w:rPr>
        <w:t xml:space="preserve">konkrečių aplinkybių kontekste </w:t>
      </w:r>
      <w:r w:rsidR="002958AD" w:rsidRPr="00341E8C">
        <w:rPr>
          <w:rFonts w:ascii="Times New Roman" w:hAnsi="Times New Roman" w:cs="Times New Roman"/>
          <w:sz w:val="24"/>
          <w:szCs w:val="24"/>
          <w:lang w:val="lt-LT"/>
        </w:rPr>
        <w:t>nėra svarbesni</w:t>
      </w:r>
      <w:r w:rsidR="002958AD">
        <w:rPr>
          <w:rFonts w:ascii="Times New Roman" w:hAnsi="Times New Roman" w:cs="Times New Roman"/>
          <w:sz w:val="24"/>
          <w:szCs w:val="24"/>
          <w:lang w:val="lt-LT"/>
        </w:rPr>
        <w:t>.</w:t>
      </w:r>
    </w:p>
    <w:p w14:paraId="50F098BF" w14:textId="77777777" w:rsidR="002958AD" w:rsidRPr="00341E8C" w:rsidRDefault="002958AD" w:rsidP="002958AD">
      <w:pPr>
        <w:pStyle w:val="Sraopastraipa"/>
        <w:numPr>
          <w:ilvl w:val="2"/>
          <w:numId w:val="2"/>
        </w:numPr>
        <w:spacing w:after="120"/>
        <w:jc w:val="both"/>
        <w:rPr>
          <w:rFonts w:ascii="Times New Roman" w:hAnsi="Times New Roman" w:cs="Times New Roman"/>
          <w:sz w:val="24"/>
          <w:szCs w:val="24"/>
          <w:lang w:val="lt-LT"/>
        </w:rPr>
      </w:pPr>
      <w:r w:rsidRPr="00F31C04">
        <w:rPr>
          <w:rFonts w:ascii="Times New Roman" w:hAnsi="Times New Roman" w:cs="Times New Roman"/>
          <w:sz w:val="24"/>
          <w:szCs w:val="24"/>
          <w:lang w:val="lt-LT"/>
        </w:rPr>
        <w:t>Sutikimas</w:t>
      </w:r>
      <w:r w:rsidRPr="00341E8C">
        <w:rPr>
          <w:rFonts w:ascii="Times New Roman" w:hAnsi="Times New Roman" w:cs="Times New Roman"/>
          <w:sz w:val="24"/>
          <w:szCs w:val="24"/>
          <w:lang w:val="lt-LT"/>
        </w:rPr>
        <w:t xml:space="preserve">: Asmuo galėjo laisvai pasirinkti, ar duoti sutikimą dėl jo Duomenų </w:t>
      </w:r>
      <w:r>
        <w:rPr>
          <w:rFonts w:ascii="Times New Roman" w:hAnsi="Times New Roman" w:cs="Times New Roman"/>
          <w:sz w:val="24"/>
          <w:szCs w:val="24"/>
          <w:lang w:val="lt-LT"/>
        </w:rPr>
        <w:t>tvarkymo,</w:t>
      </w:r>
      <w:r w:rsidRPr="00341E8C">
        <w:rPr>
          <w:rFonts w:ascii="Times New Roman" w:hAnsi="Times New Roman" w:cs="Times New Roman"/>
          <w:sz w:val="24"/>
          <w:szCs w:val="24"/>
          <w:lang w:val="lt-LT"/>
        </w:rPr>
        <w:t xml:space="preserve"> be jokių neigiamų pasekmių</w:t>
      </w:r>
      <w:r>
        <w:rPr>
          <w:rFonts w:ascii="Times New Roman" w:hAnsi="Times New Roman" w:cs="Times New Roman"/>
          <w:sz w:val="24"/>
          <w:szCs w:val="24"/>
          <w:lang w:val="lt-LT"/>
        </w:rPr>
        <w:t xml:space="preserve"> Asmeniui ir tokį sutikimą davė.</w:t>
      </w:r>
    </w:p>
    <w:p w14:paraId="3920BA98" w14:textId="3824D070" w:rsidR="002958AD" w:rsidRDefault="002958AD" w:rsidP="002958AD">
      <w:pPr>
        <w:pStyle w:val="Sraopastraipa"/>
        <w:numPr>
          <w:ilvl w:val="1"/>
          <w:numId w:val="2"/>
        </w:numPr>
        <w:spacing w:after="120"/>
        <w:ind w:left="709" w:hanging="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Ypatingi duomenys gali būti teisėtai tvarkomi </w:t>
      </w:r>
      <w:r w:rsidR="006331CB">
        <w:rPr>
          <w:rFonts w:ascii="Times New Roman" w:hAnsi="Times New Roman" w:cs="Times New Roman"/>
          <w:sz w:val="24"/>
          <w:szCs w:val="24"/>
          <w:lang w:val="lt-LT"/>
        </w:rPr>
        <w:t>Įstaigoje</w:t>
      </w:r>
      <w:r>
        <w:rPr>
          <w:rFonts w:ascii="Times New Roman" w:hAnsi="Times New Roman" w:cs="Times New Roman"/>
          <w:sz w:val="24"/>
          <w:szCs w:val="24"/>
          <w:lang w:val="lt-LT"/>
        </w:rPr>
        <w:t>:</w:t>
      </w:r>
    </w:p>
    <w:p w14:paraId="37A31F94" w14:textId="19CB28C5" w:rsidR="002958AD" w:rsidRDefault="002958AD" w:rsidP="002958AD">
      <w:pPr>
        <w:pStyle w:val="Sraopastraipa"/>
        <w:numPr>
          <w:ilvl w:val="2"/>
          <w:numId w:val="2"/>
        </w:numPr>
        <w:spacing w:after="1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Darbuotojų ypatingi asmens duomenys, įskaitant sveikatos duomenis ir narystės profesinėse sąjungose duomenis, – tik ta apimtimi, kiek </w:t>
      </w:r>
      <w:r w:rsidRPr="00F31C04">
        <w:rPr>
          <w:rFonts w:ascii="Times New Roman" w:hAnsi="Times New Roman" w:cs="Times New Roman"/>
          <w:sz w:val="24"/>
          <w:szCs w:val="24"/>
          <w:lang w:val="lt-LT"/>
        </w:rPr>
        <w:t>yra būtina siekiant įgyvendinti teises ar pareigas darbo ir soc</w:t>
      </w:r>
      <w:r w:rsidR="00AD6CD3">
        <w:rPr>
          <w:rFonts w:ascii="Times New Roman" w:hAnsi="Times New Roman" w:cs="Times New Roman"/>
          <w:sz w:val="24"/>
          <w:szCs w:val="24"/>
          <w:lang w:val="lt-LT"/>
        </w:rPr>
        <w:t>ialinės apsaugos teisės srityse;</w:t>
      </w:r>
    </w:p>
    <w:p w14:paraId="3D7A80E5" w14:textId="4E4F81F6" w:rsidR="00AC5E11" w:rsidRDefault="00AC5E11" w:rsidP="00AC5E11">
      <w:pPr>
        <w:pStyle w:val="Sraopastraipa"/>
        <w:numPr>
          <w:ilvl w:val="2"/>
          <w:numId w:val="2"/>
        </w:numPr>
        <w:spacing w:after="1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Socialinių paslaugų gavėjų ir jų šeimos narių sveikatos duomenys, taip pat duomenys apie jų </w:t>
      </w:r>
      <w:r w:rsidRPr="00AC5E11">
        <w:rPr>
          <w:rFonts w:ascii="Times New Roman" w:hAnsi="Times New Roman" w:cs="Times New Roman"/>
          <w:sz w:val="24"/>
          <w:szCs w:val="24"/>
          <w:lang w:val="lt-LT"/>
        </w:rPr>
        <w:t>rasinę ar etninę kilmę, religinius ar filosofinius įsitikinimus, lytinį gyvenimą ir lytinę orientaciją</w:t>
      </w:r>
      <w:r>
        <w:rPr>
          <w:rFonts w:ascii="Times New Roman" w:hAnsi="Times New Roman" w:cs="Times New Roman"/>
          <w:sz w:val="24"/>
          <w:szCs w:val="24"/>
          <w:lang w:val="lt-LT"/>
        </w:rPr>
        <w:t xml:space="preserve"> – kiek reikalinga teikiant socialines paslaugas;</w:t>
      </w:r>
    </w:p>
    <w:p w14:paraId="65572B14" w14:textId="77777777" w:rsidR="002958AD" w:rsidRDefault="002958AD" w:rsidP="002958AD">
      <w:pPr>
        <w:pStyle w:val="Sraopastraipa"/>
        <w:numPr>
          <w:ilvl w:val="2"/>
          <w:numId w:val="2"/>
        </w:numPr>
        <w:spacing w:after="1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Kitų asmenų ypatingi duomenys – tik ta apimtimi, kiek </w:t>
      </w:r>
      <w:r w:rsidRPr="00F31C04">
        <w:rPr>
          <w:rFonts w:ascii="Times New Roman" w:hAnsi="Times New Roman" w:cs="Times New Roman"/>
          <w:sz w:val="24"/>
          <w:szCs w:val="24"/>
          <w:lang w:val="lt-LT"/>
        </w:rPr>
        <w:t xml:space="preserve">Asmuo galėjo laisvai pasirinkti, ar duoti sutikimą </w:t>
      </w:r>
      <w:r>
        <w:rPr>
          <w:rFonts w:ascii="Times New Roman" w:hAnsi="Times New Roman" w:cs="Times New Roman"/>
          <w:sz w:val="24"/>
          <w:szCs w:val="24"/>
          <w:lang w:val="lt-LT"/>
        </w:rPr>
        <w:t>tvarkyti</w:t>
      </w:r>
      <w:r w:rsidRPr="00F31C04">
        <w:rPr>
          <w:rFonts w:ascii="Times New Roman" w:hAnsi="Times New Roman" w:cs="Times New Roman"/>
          <w:sz w:val="24"/>
          <w:szCs w:val="24"/>
          <w:lang w:val="lt-LT"/>
        </w:rPr>
        <w:t xml:space="preserve"> </w:t>
      </w:r>
      <w:r>
        <w:rPr>
          <w:rFonts w:ascii="Times New Roman" w:hAnsi="Times New Roman" w:cs="Times New Roman"/>
          <w:sz w:val="24"/>
          <w:szCs w:val="24"/>
          <w:lang w:val="lt-LT"/>
        </w:rPr>
        <w:t>Ypatingus</w:t>
      </w:r>
      <w:r w:rsidRPr="00F31C04">
        <w:rPr>
          <w:rFonts w:ascii="Times New Roman" w:hAnsi="Times New Roman" w:cs="Times New Roman"/>
          <w:sz w:val="24"/>
          <w:szCs w:val="24"/>
          <w:lang w:val="lt-LT"/>
        </w:rPr>
        <w:t xml:space="preserve"> duomenis</w:t>
      </w:r>
      <w:r>
        <w:rPr>
          <w:rFonts w:ascii="Times New Roman" w:hAnsi="Times New Roman" w:cs="Times New Roman"/>
          <w:sz w:val="24"/>
          <w:szCs w:val="24"/>
          <w:lang w:val="lt-LT"/>
        </w:rPr>
        <w:t>,</w:t>
      </w:r>
      <w:r w:rsidRPr="00F31C04">
        <w:rPr>
          <w:rFonts w:ascii="Times New Roman" w:hAnsi="Times New Roman" w:cs="Times New Roman"/>
          <w:sz w:val="24"/>
          <w:szCs w:val="24"/>
          <w:lang w:val="lt-LT"/>
        </w:rPr>
        <w:t xml:space="preserve"> be </w:t>
      </w:r>
      <w:r>
        <w:rPr>
          <w:rFonts w:ascii="Times New Roman" w:hAnsi="Times New Roman" w:cs="Times New Roman"/>
          <w:sz w:val="24"/>
          <w:szCs w:val="24"/>
          <w:lang w:val="lt-LT"/>
        </w:rPr>
        <w:t xml:space="preserve">jokių </w:t>
      </w:r>
      <w:r w:rsidRPr="00F31C04">
        <w:rPr>
          <w:rFonts w:ascii="Times New Roman" w:hAnsi="Times New Roman" w:cs="Times New Roman"/>
          <w:sz w:val="24"/>
          <w:szCs w:val="24"/>
          <w:lang w:val="lt-LT"/>
        </w:rPr>
        <w:t xml:space="preserve">neigiamų pasekmių Asmeniui bei davė </w:t>
      </w:r>
      <w:r>
        <w:rPr>
          <w:rFonts w:ascii="Times New Roman" w:hAnsi="Times New Roman" w:cs="Times New Roman"/>
          <w:sz w:val="24"/>
          <w:szCs w:val="24"/>
          <w:lang w:val="lt-LT"/>
        </w:rPr>
        <w:t>tokį</w:t>
      </w:r>
      <w:r w:rsidRPr="00F31C04">
        <w:rPr>
          <w:rFonts w:ascii="Times New Roman" w:hAnsi="Times New Roman" w:cs="Times New Roman"/>
          <w:sz w:val="24"/>
          <w:szCs w:val="24"/>
          <w:lang w:val="lt-LT"/>
        </w:rPr>
        <w:t xml:space="preserve"> sutikimą </w:t>
      </w:r>
      <w:r>
        <w:rPr>
          <w:rFonts w:ascii="Times New Roman" w:hAnsi="Times New Roman" w:cs="Times New Roman"/>
          <w:sz w:val="24"/>
          <w:szCs w:val="24"/>
          <w:lang w:val="lt-LT"/>
        </w:rPr>
        <w:t>raštu arba elektronine forma.</w:t>
      </w:r>
    </w:p>
    <w:p w14:paraId="3AD7E67F" w14:textId="77777777" w:rsidR="008E374A" w:rsidRDefault="008E374A" w:rsidP="008E374A">
      <w:pPr>
        <w:pStyle w:val="Sraopastraipa"/>
        <w:spacing w:after="120"/>
        <w:jc w:val="both"/>
        <w:rPr>
          <w:rFonts w:ascii="Times New Roman" w:hAnsi="Times New Roman" w:cs="Times New Roman"/>
          <w:sz w:val="24"/>
          <w:szCs w:val="24"/>
          <w:lang w:val="lt-LT"/>
        </w:rPr>
      </w:pPr>
    </w:p>
    <w:p w14:paraId="34474A38" w14:textId="77777777" w:rsidR="002958AD" w:rsidRPr="00A411B8" w:rsidRDefault="002958AD" w:rsidP="002958AD">
      <w:pPr>
        <w:pStyle w:val="Sraopastraipa"/>
        <w:numPr>
          <w:ilvl w:val="0"/>
          <w:numId w:val="2"/>
        </w:numPr>
        <w:spacing w:after="120"/>
        <w:ind w:hanging="720"/>
        <w:jc w:val="both"/>
        <w:rPr>
          <w:rFonts w:ascii="Times New Roman" w:hAnsi="Times New Roman" w:cs="Times New Roman"/>
          <w:b/>
          <w:sz w:val="24"/>
          <w:szCs w:val="24"/>
          <w:lang w:val="lt-LT"/>
        </w:rPr>
      </w:pPr>
      <w:r w:rsidRPr="00A411B8">
        <w:rPr>
          <w:rFonts w:ascii="Times New Roman" w:hAnsi="Times New Roman" w:cs="Times New Roman"/>
          <w:b/>
          <w:sz w:val="24"/>
          <w:szCs w:val="24"/>
          <w:lang w:val="lt-LT"/>
        </w:rPr>
        <w:t>DUOMENŲ TVARKYMO VEIKLOS ĮRAŠAI</w:t>
      </w:r>
    </w:p>
    <w:p w14:paraId="2DF70C8E" w14:textId="4040F1FF" w:rsidR="002958AD" w:rsidRPr="00A411B8" w:rsidRDefault="002958AD" w:rsidP="002958AD">
      <w:pPr>
        <w:pStyle w:val="Sraopastraipa"/>
        <w:numPr>
          <w:ilvl w:val="1"/>
          <w:numId w:val="2"/>
        </w:numPr>
        <w:spacing w:after="120"/>
        <w:ind w:left="709" w:hanging="709"/>
        <w:jc w:val="both"/>
        <w:rPr>
          <w:rFonts w:ascii="Times New Roman" w:hAnsi="Times New Roman" w:cs="Times New Roman"/>
          <w:sz w:val="24"/>
          <w:szCs w:val="24"/>
          <w:lang w:val="lt-LT"/>
        </w:rPr>
      </w:pPr>
      <w:r w:rsidRPr="00A411B8">
        <w:rPr>
          <w:rFonts w:ascii="Times New Roman" w:hAnsi="Times New Roman" w:cs="Times New Roman"/>
          <w:sz w:val="24"/>
          <w:szCs w:val="24"/>
          <w:lang w:val="lt-LT"/>
        </w:rPr>
        <w:t xml:space="preserve">Siekdama užtikrinti Duomenų tvarkymo teisėtumą, </w:t>
      </w:r>
      <w:r w:rsidR="006331CB" w:rsidRPr="00A411B8">
        <w:rPr>
          <w:rFonts w:ascii="Times New Roman" w:hAnsi="Times New Roman" w:cs="Times New Roman"/>
          <w:sz w:val="24"/>
          <w:szCs w:val="24"/>
          <w:lang w:val="lt-LT"/>
        </w:rPr>
        <w:t>Įstaiga</w:t>
      </w:r>
      <w:r w:rsidRPr="00A411B8">
        <w:rPr>
          <w:rFonts w:ascii="Times New Roman" w:hAnsi="Times New Roman" w:cs="Times New Roman"/>
          <w:sz w:val="24"/>
          <w:szCs w:val="24"/>
          <w:lang w:val="lt-LT"/>
        </w:rPr>
        <w:t xml:space="preserve"> sudaro</w:t>
      </w:r>
      <w:r w:rsidR="004844F0">
        <w:rPr>
          <w:rFonts w:ascii="Times New Roman" w:hAnsi="Times New Roman" w:cs="Times New Roman"/>
          <w:sz w:val="24"/>
          <w:szCs w:val="24"/>
          <w:lang w:val="lt-LT"/>
        </w:rPr>
        <w:t xml:space="preserve"> ir</w:t>
      </w:r>
      <w:r w:rsidR="004844F0" w:rsidRPr="00576EF4">
        <w:rPr>
          <w:rFonts w:ascii="Times New Roman" w:hAnsi="Times New Roman" w:cs="Times New Roman"/>
          <w:sz w:val="24"/>
          <w:szCs w:val="24"/>
          <w:lang w:val="lt-LT"/>
        </w:rPr>
        <w:t xml:space="preserve"> patvirtina</w:t>
      </w:r>
      <w:r w:rsidRPr="00576EF4">
        <w:rPr>
          <w:rFonts w:ascii="Times New Roman" w:hAnsi="Times New Roman" w:cs="Times New Roman"/>
          <w:sz w:val="24"/>
          <w:szCs w:val="24"/>
          <w:lang w:val="lt-LT"/>
        </w:rPr>
        <w:t xml:space="preserve"> </w:t>
      </w:r>
      <w:r w:rsidRPr="00A411B8">
        <w:rPr>
          <w:rFonts w:ascii="Times New Roman" w:hAnsi="Times New Roman" w:cs="Times New Roman"/>
          <w:sz w:val="24"/>
          <w:szCs w:val="24"/>
          <w:lang w:val="lt-LT"/>
        </w:rPr>
        <w:t>Duomenų tvarkymo veiklos įrašus, kuriuose nurodoma:</w:t>
      </w:r>
    </w:p>
    <w:p w14:paraId="71A0256B" w14:textId="37906500" w:rsidR="002958AD" w:rsidRPr="00576EF4" w:rsidRDefault="002958AD" w:rsidP="00576EF4">
      <w:pPr>
        <w:pStyle w:val="Sraopastraipa"/>
        <w:numPr>
          <w:ilvl w:val="2"/>
          <w:numId w:val="2"/>
        </w:numPr>
        <w:spacing w:after="120"/>
        <w:jc w:val="both"/>
        <w:rPr>
          <w:rFonts w:ascii="Times New Roman" w:hAnsi="Times New Roman" w:cs="Times New Roman"/>
          <w:sz w:val="24"/>
          <w:szCs w:val="24"/>
          <w:lang w:val="lt-LT"/>
        </w:rPr>
      </w:pPr>
      <w:r w:rsidRPr="00576EF4">
        <w:rPr>
          <w:rFonts w:ascii="Times New Roman" w:hAnsi="Times New Roman" w:cs="Times New Roman"/>
          <w:sz w:val="24"/>
          <w:szCs w:val="24"/>
          <w:lang w:val="lt-LT"/>
        </w:rPr>
        <w:t xml:space="preserve">Asmenų </w:t>
      </w:r>
      <w:r w:rsidR="00576EF4" w:rsidRPr="00576EF4">
        <w:rPr>
          <w:rFonts w:ascii="Times New Roman" w:hAnsi="Times New Roman" w:cs="Times New Roman"/>
          <w:sz w:val="24"/>
          <w:szCs w:val="24"/>
          <w:lang w:val="lt-LT"/>
        </w:rPr>
        <w:t xml:space="preserve">ir duomenų </w:t>
      </w:r>
      <w:r w:rsidRPr="00576EF4">
        <w:rPr>
          <w:rFonts w:ascii="Times New Roman" w:hAnsi="Times New Roman" w:cs="Times New Roman"/>
          <w:sz w:val="24"/>
          <w:szCs w:val="24"/>
          <w:lang w:val="lt-LT"/>
        </w:rPr>
        <w:t>kategorijos</w:t>
      </w:r>
      <w:r w:rsidR="00576EF4" w:rsidRPr="00576EF4">
        <w:rPr>
          <w:rFonts w:ascii="Times New Roman" w:hAnsi="Times New Roman" w:cs="Times New Roman"/>
          <w:sz w:val="24"/>
          <w:szCs w:val="24"/>
          <w:lang w:val="lt-LT"/>
        </w:rPr>
        <w:t>;</w:t>
      </w:r>
      <w:r w:rsidR="00047C6A" w:rsidRPr="00576EF4">
        <w:rPr>
          <w:rFonts w:ascii="Times New Roman" w:hAnsi="Times New Roman" w:cs="Times New Roman"/>
          <w:sz w:val="24"/>
          <w:szCs w:val="24"/>
          <w:lang w:val="lt-LT"/>
        </w:rPr>
        <w:t xml:space="preserve"> </w:t>
      </w:r>
    </w:p>
    <w:p w14:paraId="27C87F78" w14:textId="77777777" w:rsidR="002958AD" w:rsidRPr="00A411B8" w:rsidRDefault="002958AD" w:rsidP="002958AD">
      <w:pPr>
        <w:pStyle w:val="Sraopastraipa"/>
        <w:numPr>
          <w:ilvl w:val="2"/>
          <w:numId w:val="2"/>
        </w:numPr>
        <w:spacing w:after="120"/>
        <w:jc w:val="both"/>
        <w:rPr>
          <w:rFonts w:ascii="Times New Roman" w:hAnsi="Times New Roman" w:cs="Times New Roman"/>
          <w:sz w:val="24"/>
          <w:szCs w:val="24"/>
          <w:lang w:val="lt-LT"/>
        </w:rPr>
      </w:pPr>
      <w:r w:rsidRPr="00A411B8">
        <w:rPr>
          <w:rFonts w:ascii="Times New Roman" w:hAnsi="Times New Roman" w:cs="Times New Roman"/>
          <w:sz w:val="24"/>
          <w:szCs w:val="24"/>
          <w:lang w:val="lt-LT"/>
        </w:rPr>
        <w:t>Duomenų tvarkymo tikslai ir teisinis pagrindas (Bendrojo duomenų apsaugos reglamento straipsnio nuorodą) pagal kiekvieną Duomenų kategoriją;</w:t>
      </w:r>
    </w:p>
    <w:p w14:paraId="19DC6E77" w14:textId="4F4A91CE" w:rsidR="002958AD" w:rsidRPr="00576EF4" w:rsidRDefault="002958AD" w:rsidP="00576EF4">
      <w:pPr>
        <w:pStyle w:val="Sraopastraipa"/>
        <w:numPr>
          <w:ilvl w:val="2"/>
          <w:numId w:val="2"/>
        </w:numPr>
        <w:spacing w:after="120"/>
        <w:jc w:val="both"/>
        <w:rPr>
          <w:rFonts w:ascii="Times New Roman" w:hAnsi="Times New Roman" w:cs="Times New Roman"/>
          <w:sz w:val="24"/>
          <w:szCs w:val="24"/>
          <w:lang w:val="lt-LT"/>
        </w:rPr>
      </w:pPr>
      <w:r w:rsidRPr="00A411B8">
        <w:rPr>
          <w:rFonts w:ascii="Times New Roman" w:hAnsi="Times New Roman" w:cs="Times New Roman"/>
          <w:sz w:val="24"/>
          <w:szCs w:val="24"/>
          <w:lang w:val="lt-LT"/>
        </w:rPr>
        <w:t>Duomenų gavėjų kategorijos kiekvienai Asmenų kategorijai pagal Duomenų perdavimo tikslus bei teisinį pagrindą;</w:t>
      </w:r>
      <w:r w:rsidRPr="00576EF4">
        <w:rPr>
          <w:rFonts w:ascii="Times New Roman" w:hAnsi="Times New Roman" w:cs="Times New Roman"/>
          <w:sz w:val="24"/>
          <w:szCs w:val="24"/>
          <w:lang w:val="lt-LT"/>
        </w:rPr>
        <w:t xml:space="preserve"> </w:t>
      </w:r>
    </w:p>
    <w:p w14:paraId="38867FFB" w14:textId="2ABC1C64" w:rsidR="002958AD" w:rsidRPr="00576EF4" w:rsidRDefault="002958AD" w:rsidP="002958AD">
      <w:pPr>
        <w:pStyle w:val="Sraopastraipa"/>
        <w:numPr>
          <w:ilvl w:val="1"/>
          <w:numId w:val="2"/>
        </w:numPr>
        <w:spacing w:after="120"/>
        <w:ind w:left="709" w:hanging="709"/>
        <w:jc w:val="both"/>
        <w:rPr>
          <w:rFonts w:ascii="Times New Roman" w:hAnsi="Times New Roman" w:cs="Times New Roman"/>
          <w:sz w:val="24"/>
          <w:szCs w:val="24"/>
          <w:lang w:val="lt-LT"/>
        </w:rPr>
      </w:pPr>
      <w:r w:rsidRPr="00576EF4">
        <w:rPr>
          <w:rFonts w:ascii="Times New Roman" w:hAnsi="Times New Roman" w:cs="Times New Roman"/>
          <w:sz w:val="24"/>
          <w:szCs w:val="24"/>
          <w:lang w:val="lt-LT"/>
        </w:rPr>
        <w:t>Darbuotojai supažindinami su D</w:t>
      </w:r>
      <w:r w:rsidR="00576EF4" w:rsidRPr="00576EF4">
        <w:rPr>
          <w:rFonts w:ascii="Times New Roman" w:hAnsi="Times New Roman" w:cs="Times New Roman"/>
          <w:sz w:val="24"/>
          <w:szCs w:val="24"/>
          <w:lang w:val="lt-LT"/>
        </w:rPr>
        <w:t>uomenų tvarkymo veiklos įrašais.</w:t>
      </w:r>
    </w:p>
    <w:p w14:paraId="1AE8953B" w14:textId="77777777" w:rsidR="002958AD" w:rsidRPr="00A411B8" w:rsidRDefault="002958AD" w:rsidP="002958AD">
      <w:pPr>
        <w:pStyle w:val="Sraopastraipa"/>
        <w:spacing w:after="120"/>
        <w:jc w:val="both"/>
        <w:rPr>
          <w:rFonts w:ascii="Times New Roman" w:hAnsi="Times New Roman" w:cs="Times New Roman"/>
          <w:sz w:val="24"/>
          <w:szCs w:val="24"/>
          <w:lang w:val="lt-LT"/>
        </w:rPr>
      </w:pPr>
    </w:p>
    <w:p w14:paraId="67B1B220" w14:textId="77777777" w:rsidR="002958AD" w:rsidRPr="004F06A0" w:rsidRDefault="002958AD" w:rsidP="002958AD">
      <w:pPr>
        <w:pStyle w:val="Sraopastraipa"/>
        <w:numPr>
          <w:ilvl w:val="0"/>
          <w:numId w:val="2"/>
        </w:numPr>
        <w:spacing w:after="120"/>
        <w:ind w:left="709" w:hanging="709"/>
        <w:jc w:val="both"/>
        <w:rPr>
          <w:rFonts w:ascii="Times New Roman" w:hAnsi="Times New Roman" w:cs="Times New Roman"/>
          <w:b/>
          <w:sz w:val="24"/>
          <w:szCs w:val="24"/>
          <w:lang w:val="lt-LT"/>
        </w:rPr>
      </w:pPr>
      <w:r w:rsidRPr="004F06A0">
        <w:rPr>
          <w:rFonts w:ascii="Times New Roman" w:hAnsi="Times New Roman" w:cs="Times New Roman"/>
          <w:b/>
          <w:sz w:val="24"/>
          <w:szCs w:val="24"/>
          <w:lang w:val="lt-LT"/>
        </w:rPr>
        <w:t>BENDROSIOS DARBUOTOJŲ PAREIGOS DUOMENŲ APSAUGOS SRITYJE</w:t>
      </w:r>
    </w:p>
    <w:p w14:paraId="270B7096" w14:textId="77777777" w:rsidR="002958AD" w:rsidRPr="004F06A0" w:rsidRDefault="002958AD" w:rsidP="002958AD">
      <w:pPr>
        <w:pStyle w:val="Sraopastraipa"/>
        <w:numPr>
          <w:ilvl w:val="1"/>
          <w:numId w:val="2"/>
        </w:numPr>
        <w:spacing w:after="120"/>
        <w:ind w:left="709" w:hanging="709"/>
        <w:jc w:val="both"/>
        <w:rPr>
          <w:rFonts w:ascii="Times New Roman" w:hAnsi="Times New Roman" w:cs="Times New Roman"/>
          <w:sz w:val="24"/>
          <w:szCs w:val="24"/>
          <w:lang w:val="lt-LT"/>
        </w:rPr>
      </w:pPr>
      <w:r w:rsidRPr="004F06A0">
        <w:rPr>
          <w:rFonts w:ascii="Times New Roman" w:hAnsi="Times New Roman" w:cs="Times New Roman"/>
          <w:sz w:val="24"/>
          <w:szCs w:val="24"/>
          <w:lang w:val="lt-LT"/>
        </w:rPr>
        <w:t>Kiekvienas Darbuotojas privalo:</w:t>
      </w:r>
    </w:p>
    <w:p w14:paraId="7CEAE0BD" w14:textId="12B471F7" w:rsidR="002958AD" w:rsidRDefault="002958AD" w:rsidP="002958AD">
      <w:pPr>
        <w:pStyle w:val="Sraopastraipa"/>
        <w:numPr>
          <w:ilvl w:val="2"/>
          <w:numId w:val="2"/>
        </w:numPr>
        <w:spacing w:after="120"/>
        <w:ind w:left="709" w:hanging="709"/>
        <w:contextualSpacing w:val="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tvarkydamas</w:t>
      </w:r>
      <w:r w:rsidRPr="004F06A0">
        <w:rPr>
          <w:rFonts w:ascii="Times New Roman" w:hAnsi="Times New Roman" w:cs="Times New Roman"/>
          <w:color w:val="000000" w:themeColor="text1"/>
          <w:sz w:val="24"/>
          <w:szCs w:val="24"/>
          <w:lang w:val="lt-LT"/>
        </w:rPr>
        <w:t xml:space="preserve"> Duomenis, įsitikinti, kad yra laikomasi visų reikalavimų, numatytų </w:t>
      </w:r>
      <w:r w:rsidR="006331CB">
        <w:rPr>
          <w:rFonts w:ascii="Times New Roman" w:hAnsi="Times New Roman" w:cs="Times New Roman"/>
          <w:color w:val="000000" w:themeColor="text1"/>
          <w:sz w:val="24"/>
          <w:szCs w:val="24"/>
          <w:lang w:val="lt-LT"/>
        </w:rPr>
        <w:t>Taisyklėse</w:t>
      </w:r>
      <w:r w:rsidRPr="004F06A0">
        <w:rPr>
          <w:rFonts w:ascii="Times New Roman" w:hAnsi="Times New Roman" w:cs="Times New Roman"/>
          <w:color w:val="000000" w:themeColor="text1"/>
          <w:sz w:val="24"/>
          <w:szCs w:val="24"/>
          <w:lang w:val="lt-LT"/>
        </w:rPr>
        <w:t>;</w:t>
      </w:r>
    </w:p>
    <w:p w14:paraId="59BC9FFB" w14:textId="77777777" w:rsidR="002958AD" w:rsidRDefault="002958AD" w:rsidP="002958AD">
      <w:pPr>
        <w:pStyle w:val="Sraopastraipa"/>
        <w:numPr>
          <w:ilvl w:val="2"/>
          <w:numId w:val="2"/>
        </w:numPr>
        <w:spacing w:after="120"/>
        <w:ind w:left="709" w:hanging="709"/>
        <w:contextualSpacing w:val="0"/>
        <w:jc w:val="both"/>
        <w:rPr>
          <w:rFonts w:ascii="Times New Roman" w:hAnsi="Times New Roman" w:cs="Times New Roman"/>
          <w:color w:val="000000" w:themeColor="text1"/>
          <w:sz w:val="24"/>
          <w:szCs w:val="24"/>
          <w:lang w:val="lt-LT"/>
        </w:rPr>
      </w:pPr>
      <w:r w:rsidRPr="006314E1">
        <w:rPr>
          <w:rFonts w:ascii="Times New Roman" w:hAnsi="Times New Roman" w:cs="Times New Roman"/>
          <w:color w:val="000000" w:themeColor="text1"/>
          <w:sz w:val="24"/>
          <w:szCs w:val="24"/>
          <w:lang w:val="lt-LT"/>
        </w:rPr>
        <w:t xml:space="preserve">tvarkyti Duomenis tik tam, kad atliktų savo </w:t>
      </w:r>
      <w:r>
        <w:rPr>
          <w:rFonts w:ascii="Times New Roman" w:hAnsi="Times New Roman" w:cs="Times New Roman"/>
          <w:color w:val="000000" w:themeColor="text1"/>
          <w:sz w:val="24"/>
          <w:szCs w:val="24"/>
          <w:lang w:val="lt-LT"/>
        </w:rPr>
        <w:t>darbo</w:t>
      </w:r>
      <w:r w:rsidRPr="006314E1">
        <w:rPr>
          <w:rFonts w:ascii="Times New Roman" w:hAnsi="Times New Roman" w:cs="Times New Roman"/>
          <w:color w:val="000000" w:themeColor="text1"/>
          <w:sz w:val="24"/>
          <w:szCs w:val="24"/>
          <w:lang w:val="lt-LT"/>
        </w:rPr>
        <w:t xml:space="preserve"> funkcijas</w:t>
      </w:r>
      <w:r>
        <w:rPr>
          <w:rFonts w:ascii="Times New Roman" w:hAnsi="Times New Roman" w:cs="Times New Roman"/>
          <w:color w:val="000000" w:themeColor="text1"/>
          <w:sz w:val="24"/>
          <w:szCs w:val="24"/>
          <w:lang w:val="lt-LT"/>
        </w:rPr>
        <w:t>, ir tik ta apimtimi, kiek tai reikalinga jų vykdymui;</w:t>
      </w:r>
    </w:p>
    <w:p w14:paraId="34523AA0" w14:textId="20CA5501" w:rsidR="002958AD" w:rsidRDefault="002958AD" w:rsidP="002958AD">
      <w:pPr>
        <w:pStyle w:val="Sraopastraipa"/>
        <w:numPr>
          <w:ilvl w:val="2"/>
          <w:numId w:val="2"/>
        </w:numPr>
        <w:spacing w:after="120"/>
        <w:ind w:left="709" w:hanging="709"/>
        <w:contextualSpacing w:val="0"/>
        <w:jc w:val="both"/>
        <w:rPr>
          <w:rFonts w:ascii="Times New Roman" w:hAnsi="Times New Roman" w:cs="Times New Roman"/>
          <w:color w:val="000000" w:themeColor="text1"/>
          <w:sz w:val="24"/>
          <w:szCs w:val="24"/>
          <w:lang w:val="lt-LT"/>
        </w:rPr>
      </w:pPr>
      <w:r w:rsidRPr="004F06A0">
        <w:rPr>
          <w:rFonts w:ascii="Times New Roman" w:hAnsi="Times New Roman" w:cs="Times New Roman"/>
          <w:color w:val="000000" w:themeColor="text1"/>
          <w:sz w:val="24"/>
          <w:szCs w:val="24"/>
          <w:lang w:val="lt-LT"/>
        </w:rPr>
        <w:t xml:space="preserve">visais atvejais identifikuoti Duomenis, kurie yra </w:t>
      </w:r>
      <w:r>
        <w:rPr>
          <w:rFonts w:ascii="Times New Roman" w:hAnsi="Times New Roman" w:cs="Times New Roman"/>
          <w:color w:val="000000" w:themeColor="text1"/>
          <w:sz w:val="24"/>
          <w:szCs w:val="24"/>
          <w:lang w:val="lt-LT"/>
        </w:rPr>
        <w:t>tvarkomi</w:t>
      </w:r>
      <w:r w:rsidRPr="004F06A0">
        <w:rPr>
          <w:rFonts w:ascii="Times New Roman" w:hAnsi="Times New Roman" w:cs="Times New Roman"/>
          <w:color w:val="000000" w:themeColor="text1"/>
          <w:sz w:val="24"/>
          <w:szCs w:val="24"/>
          <w:lang w:val="lt-LT"/>
        </w:rPr>
        <w:t xml:space="preserve"> Darbuotojo veikloje bei žinoti, kad veiklai, susijusiai su Duomenimis, yra taikomi ši</w:t>
      </w:r>
      <w:r w:rsidR="00B6347F">
        <w:rPr>
          <w:rFonts w:ascii="Times New Roman" w:hAnsi="Times New Roman" w:cs="Times New Roman"/>
          <w:color w:val="000000" w:themeColor="text1"/>
          <w:sz w:val="24"/>
          <w:szCs w:val="24"/>
          <w:lang w:val="lt-LT"/>
        </w:rPr>
        <w:t>ų</w:t>
      </w:r>
      <w:r w:rsidRPr="004F06A0">
        <w:rPr>
          <w:rFonts w:ascii="Times New Roman" w:hAnsi="Times New Roman" w:cs="Times New Roman"/>
          <w:color w:val="000000" w:themeColor="text1"/>
          <w:sz w:val="24"/>
          <w:szCs w:val="24"/>
          <w:lang w:val="lt-LT"/>
        </w:rPr>
        <w:t xml:space="preserve"> </w:t>
      </w:r>
      <w:r w:rsidR="006331CB">
        <w:rPr>
          <w:rFonts w:ascii="Times New Roman" w:hAnsi="Times New Roman" w:cs="Times New Roman"/>
          <w:color w:val="000000" w:themeColor="text1"/>
          <w:sz w:val="24"/>
          <w:szCs w:val="24"/>
          <w:lang w:val="lt-LT"/>
        </w:rPr>
        <w:t>Taisyklių</w:t>
      </w:r>
      <w:r w:rsidRPr="004F06A0">
        <w:rPr>
          <w:rFonts w:ascii="Times New Roman" w:hAnsi="Times New Roman" w:cs="Times New Roman"/>
          <w:color w:val="000000" w:themeColor="text1"/>
          <w:sz w:val="24"/>
          <w:szCs w:val="24"/>
          <w:lang w:val="lt-LT"/>
        </w:rPr>
        <w:t xml:space="preserve"> </w:t>
      </w:r>
      <w:r>
        <w:rPr>
          <w:rFonts w:ascii="Times New Roman" w:hAnsi="Times New Roman" w:cs="Times New Roman"/>
          <w:color w:val="000000" w:themeColor="text1"/>
          <w:sz w:val="24"/>
          <w:szCs w:val="24"/>
          <w:lang w:val="lt-LT"/>
        </w:rPr>
        <w:t>ir ADA teisės aktų</w:t>
      </w:r>
      <w:r w:rsidRPr="004F06A0">
        <w:rPr>
          <w:rFonts w:ascii="Times New Roman" w:hAnsi="Times New Roman" w:cs="Times New Roman"/>
          <w:color w:val="000000" w:themeColor="text1"/>
          <w:sz w:val="24"/>
          <w:szCs w:val="24"/>
          <w:lang w:val="lt-LT"/>
        </w:rPr>
        <w:t xml:space="preserve"> reikalavimai;</w:t>
      </w:r>
    </w:p>
    <w:p w14:paraId="519FC8D1" w14:textId="77777777" w:rsidR="002958AD" w:rsidRDefault="002958AD" w:rsidP="002958AD">
      <w:pPr>
        <w:pStyle w:val="Sraopastraipa"/>
        <w:numPr>
          <w:ilvl w:val="2"/>
          <w:numId w:val="2"/>
        </w:numPr>
        <w:spacing w:after="120"/>
        <w:contextualSpacing w:val="0"/>
        <w:jc w:val="both"/>
        <w:rPr>
          <w:rFonts w:ascii="Times New Roman" w:hAnsi="Times New Roman" w:cs="Times New Roman"/>
          <w:color w:val="000000" w:themeColor="text1"/>
          <w:sz w:val="24"/>
          <w:szCs w:val="24"/>
          <w:lang w:val="lt-LT"/>
        </w:rPr>
      </w:pPr>
      <w:r w:rsidRPr="00D845AE">
        <w:rPr>
          <w:rFonts w:ascii="Times New Roman" w:hAnsi="Times New Roman" w:cs="Times New Roman"/>
          <w:color w:val="000000" w:themeColor="text1"/>
          <w:sz w:val="24"/>
          <w:szCs w:val="24"/>
          <w:lang w:val="lt-LT"/>
        </w:rPr>
        <w:t xml:space="preserve">visais atvejais įsitikinti, kad tvarkoma Duomenų kategorija yra įtraukta į Duomenų tvarkymo veiklos įrašus, o tvarkymo tikslas atitinka bent vieną iš Duomenų tvarkymo veiklos įrašuose nurodytų tikslų; apie poreikį tvarkyti naujas Duomenų kategorijas ir (ar) naujais tikslais informuoti </w:t>
      </w:r>
      <w:r>
        <w:rPr>
          <w:rFonts w:ascii="Times New Roman" w:hAnsi="Times New Roman" w:cs="Times New Roman"/>
          <w:color w:val="000000" w:themeColor="text1"/>
          <w:sz w:val="24"/>
          <w:szCs w:val="24"/>
          <w:lang w:val="lt-LT"/>
        </w:rPr>
        <w:t>Duomenų apsaugos pareigūną</w:t>
      </w:r>
      <w:r w:rsidRPr="00D845AE">
        <w:rPr>
          <w:rFonts w:ascii="Times New Roman" w:hAnsi="Times New Roman" w:cs="Times New Roman"/>
          <w:color w:val="000000" w:themeColor="text1"/>
          <w:sz w:val="24"/>
          <w:szCs w:val="24"/>
          <w:lang w:val="lt-LT"/>
        </w:rPr>
        <w:t>;</w:t>
      </w:r>
    </w:p>
    <w:p w14:paraId="79E7D8B5" w14:textId="682DD185" w:rsidR="002958AD" w:rsidRDefault="002958AD" w:rsidP="002958AD">
      <w:pPr>
        <w:pStyle w:val="Sraopastraipa"/>
        <w:numPr>
          <w:ilvl w:val="2"/>
          <w:numId w:val="2"/>
        </w:numPr>
        <w:spacing w:after="120"/>
        <w:contextualSpacing w:val="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 xml:space="preserve">visais atvejais prieš perduodant Duomenis Tretiesiems asmenims įsitikinti, kad tokia Duomenų gavėjų kategorija yra įtraukta į </w:t>
      </w:r>
      <w:r w:rsidRPr="00370822">
        <w:rPr>
          <w:rFonts w:ascii="Times New Roman" w:hAnsi="Times New Roman" w:cs="Times New Roman"/>
          <w:color w:val="000000" w:themeColor="text1"/>
          <w:sz w:val="24"/>
          <w:szCs w:val="24"/>
          <w:lang w:val="lt-LT"/>
        </w:rPr>
        <w:t>Duomenų tvarkymo veiklos įrašus</w:t>
      </w:r>
      <w:r w:rsidR="00026977">
        <w:rPr>
          <w:rFonts w:ascii="Times New Roman" w:hAnsi="Times New Roman" w:cs="Times New Roman"/>
          <w:color w:val="000000" w:themeColor="text1"/>
          <w:sz w:val="24"/>
          <w:szCs w:val="24"/>
          <w:lang w:val="lt-LT"/>
        </w:rPr>
        <w:t xml:space="preserve">; </w:t>
      </w:r>
      <w:r w:rsidRPr="00370822">
        <w:rPr>
          <w:rFonts w:ascii="Times New Roman" w:hAnsi="Times New Roman" w:cs="Times New Roman"/>
          <w:color w:val="000000" w:themeColor="text1"/>
          <w:sz w:val="24"/>
          <w:szCs w:val="24"/>
          <w:lang w:val="lt-LT"/>
        </w:rPr>
        <w:t xml:space="preserve">apie poreikį </w:t>
      </w:r>
      <w:r>
        <w:rPr>
          <w:rFonts w:ascii="Times New Roman" w:hAnsi="Times New Roman" w:cs="Times New Roman"/>
          <w:color w:val="000000" w:themeColor="text1"/>
          <w:sz w:val="24"/>
          <w:szCs w:val="24"/>
          <w:lang w:val="lt-LT"/>
        </w:rPr>
        <w:t>perduoti</w:t>
      </w:r>
      <w:r w:rsidRPr="00370822">
        <w:rPr>
          <w:rFonts w:ascii="Times New Roman" w:hAnsi="Times New Roman" w:cs="Times New Roman"/>
          <w:color w:val="000000" w:themeColor="text1"/>
          <w:sz w:val="24"/>
          <w:szCs w:val="24"/>
          <w:lang w:val="lt-LT"/>
        </w:rPr>
        <w:t xml:space="preserve"> Duomen</w:t>
      </w:r>
      <w:r>
        <w:rPr>
          <w:rFonts w:ascii="Times New Roman" w:hAnsi="Times New Roman" w:cs="Times New Roman"/>
          <w:color w:val="000000" w:themeColor="text1"/>
          <w:sz w:val="24"/>
          <w:szCs w:val="24"/>
          <w:lang w:val="lt-LT"/>
        </w:rPr>
        <w:t>is</w:t>
      </w:r>
      <w:r w:rsidRPr="00370822">
        <w:rPr>
          <w:rFonts w:ascii="Times New Roman" w:hAnsi="Times New Roman" w:cs="Times New Roman"/>
          <w:color w:val="000000" w:themeColor="text1"/>
          <w:sz w:val="24"/>
          <w:szCs w:val="24"/>
          <w:lang w:val="lt-LT"/>
        </w:rPr>
        <w:t xml:space="preserve"> Duomenų tvarkymo veiklos įrašu</w:t>
      </w:r>
      <w:r>
        <w:rPr>
          <w:rFonts w:ascii="Times New Roman" w:hAnsi="Times New Roman" w:cs="Times New Roman"/>
          <w:color w:val="000000" w:themeColor="text1"/>
          <w:sz w:val="24"/>
          <w:szCs w:val="24"/>
          <w:lang w:val="lt-LT"/>
        </w:rPr>
        <w:t>o</w:t>
      </w:r>
      <w:r w:rsidRPr="00370822">
        <w:rPr>
          <w:rFonts w:ascii="Times New Roman" w:hAnsi="Times New Roman" w:cs="Times New Roman"/>
          <w:color w:val="000000" w:themeColor="text1"/>
          <w:sz w:val="24"/>
          <w:szCs w:val="24"/>
          <w:lang w:val="lt-LT"/>
        </w:rPr>
        <w:t>s</w:t>
      </w:r>
      <w:r>
        <w:rPr>
          <w:rFonts w:ascii="Times New Roman" w:hAnsi="Times New Roman" w:cs="Times New Roman"/>
          <w:color w:val="000000" w:themeColor="text1"/>
          <w:sz w:val="24"/>
          <w:szCs w:val="24"/>
          <w:lang w:val="lt-LT"/>
        </w:rPr>
        <w:t>e nenurodytai Duomenų gavėjų kategorij</w:t>
      </w:r>
      <w:r w:rsidR="00026977">
        <w:rPr>
          <w:rFonts w:ascii="Times New Roman" w:hAnsi="Times New Roman" w:cs="Times New Roman"/>
          <w:color w:val="000000" w:themeColor="text1"/>
          <w:sz w:val="24"/>
          <w:szCs w:val="24"/>
          <w:lang w:val="lt-LT"/>
        </w:rPr>
        <w:t xml:space="preserve">ai arba </w:t>
      </w:r>
      <w:r>
        <w:rPr>
          <w:rFonts w:ascii="Times New Roman" w:hAnsi="Times New Roman" w:cs="Times New Roman"/>
          <w:color w:val="000000" w:themeColor="text1"/>
          <w:sz w:val="24"/>
          <w:szCs w:val="24"/>
          <w:lang w:val="lt-LT"/>
        </w:rPr>
        <w:t xml:space="preserve">Trečiajam asmeniui, nenurodytam </w:t>
      </w:r>
      <w:r w:rsidRPr="00370822">
        <w:rPr>
          <w:rFonts w:ascii="Times New Roman" w:hAnsi="Times New Roman" w:cs="Times New Roman"/>
          <w:color w:val="000000" w:themeColor="text1"/>
          <w:sz w:val="24"/>
          <w:szCs w:val="24"/>
          <w:lang w:val="lt-LT"/>
        </w:rPr>
        <w:t>Duomenų tvarkymo veiklos įrašuose</w:t>
      </w:r>
      <w:r>
        <w:rPr>
          <w:rFonts w:ascii="Times New Roman" w:hAnsi="Times New Roman" w:cs="Times New Roman"/>
          <w:color w:val="000000" w:themeColor="text1"/>
          <w:sz w:val="24"/>
          <w:szCs w:val="24"/>
          <w:lang w:val="lt-LT"/>
        </w:rPr>
        <w:t>,</w:t>
      </w:r>
      <w:r w:rsidRPr="00370822">
        <w:rPr>
          <w:rFonts w:ascii="Times New Roman" w:hAnsi="Times New Roman" w:cs="Times New Roman"/>
          <w:color w:val="000000" w:themeColor="text1"/>
          <w:sz w:val="24"/>
          <w:szCs w:val="24"/>
          <w:lang w:val="lt-LT"/>
        </w:rPr>
        <w:t xml:space="preserve"> informuoti </w:t>
      </w:r>
      <w:r>
        <w:rPr>
          <w:rFonts w:ascii="Times New Roman" w:hAnsi="Times New Roman" w:cs="Times New Roman"/>
          <w:color w:val="000000" w:themeColor="text1"/>
          <w:sz w:val="24"/>
          <w:szCs w:val="24"/>
          <w:lang w:val="lt-LT"/>
        </w:rPr>
        <w:t>Duomenų apsaugos pareigūną;</w:t>
      </w:r>
    </w:p>
    <w:p w14:paraId="4E718F57" w14:textId="29E9126D" w:rsidR="002958AD" w:rsidRPr="008106FE" w:rsidRDefault="002958AD" w:rsidP="002958AD">
      <w:pPr>
        <w:pStyle w:val="Sraopastraipa"/>
        <w:numPr>
          <w:ilvl w:val="2"/>
          <w:numId w:val="2"/>
        </w:numPr>
        <w:spacing w:after="120"/>
        <w:contextualSpacing w:val="0"/>
        <w:jc w:val="both"/>
        <w:rPr>
          <w:rFonts w:ascii="Times New Roman" w:hAnsi="Times New Roman" w:cs="Times New Roman"/>
          <w:color w:val="000000" w:themeColor="text1"/>
          <w:sz w:val="24"/>
          <w:szCs w:val="24"/>
          <w:lang w:val="lt-LT"/>
        </w:rPr>
      </w:pPr>
      <w:r w:rsidRPr="008106FE">
        <w:rPr>
          <w:rFonts w:ascii="Times New Roman" w:hAnsi="Times New Roman" w:cs="Times New Roman"/>
          <w:color w:val="000000" w:themeColor="text1"/>
          <w:sz w:val="24"/>
          <w:szCs w:val="24"/>
          <w:lang w:val="lt-LT"/>
        </w:rPr>
        <w:t xml:space="preserve">tais atvejais, kai tvarkomi </w:t>
      </w:r>
      <w:r w:rsidR="00F90213" w:rsidRPr="008106FE">
        <w:rPr>
          <w:rFonts w:ascii="Times New Roman" w:hAnsi="Times New Roman" w:cs="Times New Roman"/>
          <w:color w:val="000000" w:themeColor="text1"/>
          <w:sz w:val="24"/>
          <w:szCs w:val="24"/>
          <w:lang w:val="lt-LT"/>
        </w:rPr>
        <w:t>klientų</w:t>
      </w:r>
      <w:r w:rsidRPr="008106FE">
        <w:rPr>
          <w:rFonts w:ascii="Times New Roman" w:hAnsi="Times New Roman" w:cs="Times New Roman"/>
          <w:color w:val="000000" w:themeColor="text1"/>
          <w:sz w:val="24"/>
          <w:szCs w:val="24"/>
          <w:lang w:val="lt-LT"/>
        </w:rPr>
        <w:t xml:space="preserve"> duome</w:t>
      </w:r>
      <w:r w:rsidR="00F90213" w:rsidRPr="008106FE">
        <w:rPr>
          <w:rFonts w:ascii="Times New Roman" w:hAnsi="Times New Roman" w:cs="Times New Roman"/>
          <w:color w:val="000000" w:themeColor="text1"/>
          <w:sz w:val="24"/>
          <w:szCs w:val="24"/>
          <w:lang w:val="lt-LT"/>
        </w:rPr>
        <w:t>n</w:t>
      </w:r>
      <w:r w:rsidRPr="008106FE">
        <w:rPr>
          <w:rFonts w:ascii="Times New Roman" w:hAnsi="Times New Roman" w:cs="Times New Roman"/>
          <w:color w:val="000000" w:themeColor="text1"/>
          <w:sz w:val="24"/>
          <w:szCs w:val="24"/>
          <w:lang w:val="lt-LT"/>
        </w:rPr>
        <w:t xml:space="preserve">ys, griežtai vadovautis </w:t>
      </w:r>
      <w:r w:rsidR="00F90213" w:rsidRPr="008106FE">
        <w:rPr>
          <w:rFonts w:ascii="Times New Roman" w:hAnsi="Times New Roman" w:cs="Times New Roman"/>
          <w:color w:val="000000" w:themeColor="text1"/>
          <w:sz w:val="24"/>
          <w:szCs w:val="24"/>
          <w:lang w:val="lt-LT"/>
        </w:rPr>
        <w:t>klientų</w:t>
      </w:r>
      <w:r w:rsidRPr="008106FE">
        <w:rPr>
          <w:rFonts w:ascii="Times New Roman" w:hAnsi="Times New Roman" w:cs="Times New Roman"/>
          <w:color w:val="000000" w:themeColor="text1"/>
          <w:sz w:val="24"/>
          <w:szCs w:val="24"/>
          <w:lang w:val="lt-LT"/>
        </w:rPr>
        <w:t xml:space="preserve"> teises</w:t>
      </w:r>
      <w:r w:rsidR="008106FE">
        <w:rPr>
          <w:rFonts w:ascii="Times New Roman" w:hAnsi="Times New Roman" w:cs="Times New Roman"/>
          <w:color w:val="000000" w:themeColor="text1"/>
          <w:sz w:val="24"/>
          <w:szCs w:val="24"/>
          <w:lang w:val="lt-LT"/>
        </w:rPr>
        <w:t xml:space="preserve"> reguliuojančiais teisės aktais;</w:t>
      </w:r>
      <w:r w:rsidRPr="008106FE">
        <w:rPr>
          <w:rFonts w:ascii="Times New Roman" w:hAnsi="Times New Roman" w:cs="Times New Roman"/>
          <w:color w:val="000000" w:themeColor="text1"/>
          <w:sz w:val="24"/>
          <w:szCs w:val="24"/>
          <w:lang w:val="lt-LT"/>
        </w:rPr>
        <w:t xml:space="preserve"> </w:t>
      </w:r>
    </w:p>
    <w:p w14:paraId="7594D28C" w14:textId="0A925144" w:rsidR="002958AD" w:rsidRPr="000076B2" w:rsidRDefault="002958AD" w:rsidP="002958AD">
      <w:pPr>
        <w:pStyle w:val="Sraopastraipa"/>
        <w:numPr>
          <w:ilvl w:val="2"/>
          <w:numId w:val="2"/>
        </w:numPr>
        <w:spacing w:after="120"/>
        <w:contextualSpacing w:val="0"/>
        <w:jc w:val="both"/>
        <w:rPr>
          <w:rFonts w:ascii="Times New Roman" w:hAnsi="Times New Roman" w:cs="Times New Roman"/>
          <w:color w:val="000000" w:themeColor="text1"/>
          <w:sz w:val="24"/>
          <w:szCs w:val="24"/>
          <w:lang w:val="lt-LT"/>
        </w:rPr>
      </w:pPr>
      <w:r w:rsidRPr="000076B2">
        <w:rPr>
          <w:rFonts w:ascii="Times New Roman" w:hAnsi="Times New Roman" w:cs="Times New Roman"/>
          <w:color w:val="000000" w:themeColor="text1"/>
          <w:sz w:val="24"/>
          <w:szCs w:val="24"/>
          <w:lang w:val="lt-LT"/>
        </w:rPr>
        <w:lastRenderedPageBreak/>
        <w:t>įsitikinti, kad</w:t>
      </w:r>
      <w:r w:rsidR="008106FE">
        <w:rPr>
          <w:rFonts w:ascii="Times New Roman" w:hAnsi="Times New Roman" w:cs="Times New Roman"/>
          <w:color w:val="000000" w:themeColor="text1"/>
          <w:sz w:val="24"/>
          <w:szCs w:val="24"/>
          <w:lang w:val="lt-LT"/>
        </w:rPr>
        <w:t xml:space="preserve"> kiekvienas Asmuo, su kuriuo </w:t>
      </w:r>
      <w:r w:rsidRPr="000076B2">
        <w:rPr>
          <w:rFonts w:ascii="Times New Roman" w:hAnsi="Times New Roman" w:cs="Times New Roman"/>
          <w:color w:val="000000" w:themeColor="text1"/>
          <w:sz w:val="24"/>
          <w:szCs w:val="24"/>
          <w:lang w:val="lt-LT"/>
        </w:rPr>
        <w:t xml:space="preserve"> susiduria</w:t>
      </w:r>
      <w:r w:rsidR="008106FE">
        <w:rPr>
          <w:rFonts w:ascii="Times New Roman" w:hAnsi="Times New Roman" w:cs="Times New Roman"/>
          <w:color w:val="000000" w:themeColor="text1"/>
          <w:sz w:val="24"/>
          <w:szCs w:val="24"/>
          <w:lang w:val="lt-LT"/>
        </w:rPr>
        <w:t>ma</w:t>
      </w:r>
      <w:r w:rsidRPr="000076B2">
        <w:rPr>
          <w:rFonts w:ascii="Times New Roman" w:hAnsi="Times New Roman" w:cs="Times New Roman"/>
          <w:color w:val="000000" w:themeColor="text1"/>
          <w:sz w:val="24"/>
          <w:szCs w:val="24"/>
          <w:lang w:val="lt-LT"/>
        </w:rPr>
        <w:t xml:space="preserve"> pirmą sykį </w:t>
      </w:r>
      <w:r w:rsidR="006331CB">
        <w:rPr>
          <w:rFonts w:ascii="Times New Roman" w:hAnsi="Times New Roman" w:cs="Times New Roman"/>
          <w:color w:val="000000" w:themeColor="text1"/>
          <w:sz w:val="24"/>
          <w:szCs w:val="24"/>
          <w:lang w:val="lt-LT"/>
        </w:rPr>
        <w:t>Įstaigoje</w:t>
      </w:r>
      <w:r w:rsidRPr="000076B2">
        <w:rPr>
          <w:rFonts w:ascii="Times New Roman" w:hAnsi="Times New Roman" w:cs="Times New Roman"/>
          <w:color w:val="000000" w:themeColor="text1"/>
          <w:sz w:val="24"/>
          <w:szCs w:val="24"/>
          <w:lang w:val="lt-LT"/>
        </w:rPr>
        <w:t xml:space="preserve">, </w:t>
      </w:r>
      <w:r>
        <w:rPr>
          <w:rFonts w:ascii="Times New Roman" w:hAnsi="Times New Roman" w:cs="Times New Roman"/>
          <w:color w:val="000000" w:themeColor="text1"/>
          <w:sz w:val="24"/>
          <w:szCs w:val="24"/>
          <w:lang w:val="lt-LT"/>
        </w:rPr>
        <w:t xml:space="preserve">buvo informuotas </w:t>
      </w:r>
      <w:r w:rsidRPr="000076B2">
        <w:rPr>
          <w:rFonts w:ascii="Times New Roman" w:hAnsi="Times New Roman" w:cs="Times New Roman"/>
          <w:color w:val="000000" w:themeColor="text1"/>
          <w:sz w:val="24"/>
          <w:szCs w:val="24"/>
          <w:lang w:val="lt-LT"/>
        </w:rPr>
        <w:t>apie jo Duomen</w:t>
      </w:r>
      <w:r>
        <w:rPr>
          <w:rFonts w:ascii="Times New Roman" w:hAnsi="Times New Roman" w:cs="Times New Roman"/>
          <w:color w:val="000000" w:themeColor="text1"/>
          <w:sz w:val="24"/>
          <w:szCs w:val="24"/>
          <w:lang w:val="lt-LT"/>
        </w:rPr>
        <w:t>ų</w:t>
      </w:r>
      <w:r w:rsidRPr="000076B2">
        <w:rPr>
          <w:rFonts w:ascii="Times New Roman" w:hAnsi="Times New Roman" w:cs="Times New Roman"/>
          <w:color w:val="000000" w:themeColor="text1"/>
          <w:sz w:val="24"/>
          <w:szCs w:val="24"/>
          <w:lang w:val="lt-LT"/>
        </w:rPr>
        <w:t xml:space="preserve"> </w:t>
      </w:r>
      <w:r>
        <w:rPr>
          <w:rFonts w:ascii="Times New Roman" w:hAnsi="Times New Roman" w:cs="Times New Roman"/>
          <w:color w:val="000000" w:themeColor="text1"/>
          <w:sz w:val="24"/>
          <w:szCs w:val="24"/>
          <w:lang w:val="lt-LT"/>
        </w:rPr>
        <w:t xml:space="preserve">tvarkymą, o </w:t>
      </w:r>
      <w:r w:rsidRPr="000076B2">
        <w:rPr>
          <w:rFonts w:ascii="Times New Roman" w:hAnsi="Times New Roman" w:cs="Times New Roman"/>
          <w:color w:val="000000" w:themeColor="text1"/>
          <w:sz w:val="24"/>
          <w:szCs w:val="24"/>
          <w:lang w:val="lt-LT"/>
        </w:rPr>
        <w:t>Duomenų tvarkymo veiklos įrašu</w:t>
      </w:r>
      <w:r>
        <w:rPr>
          <w:rFonts w:ascii="Times New Roman" w:hAnsi="Times New Roman" w:cs="Times New Roman"/>
          <w:color w:val="000000" w:themeColor="text1"/>
          <w:sz w:val="24"/>
          <w:szCs w:val="24"/>
          <w:lang w:val="lt-LT"/>
        </w:rPr>
        <w:t>o</w:t>
      </w:r>
      <w:r w:rsidRPr="000076B2">
        <w:rPr>
          <w:rFonts w:ascii="Times New Roman" w:hAnsi="Times New Roman" w:cs="Times New Roman"/>
          <w:color w:val="000000" w:themeColor="text1"/>
          <w:sz w:val="24"/>
          <w:szCs w:val="24"/>
          <w:lang w:val="lt-LT"/>
        </w:rPr>
        <w:t>s</w:t>
      </w:r>
      <w:r>
        <w:rPr>
          <w:rFonts w:ascii="Times New Roman" w:hAnsi="Times New Roman" w:cs="Times New Roman"/>
          <w:color w:val="000000" w:themeColor="text1"/>
          <w:sz w:val="24"/>
          <w:szCs w:val="24"/>
          <w:lang w:val="lt-LT"/>
        </w:rPr>
        <w:t xml:space="preserve">e numatytais atvejais yra davęs sutikimą Duomenų tvarkymui; jei Asmuo nebuvo informuotas apie jo Duomenų tvarkymą ir(ar) nebuvo gautas jo sutikimas, įteikti informacinį pranešimą ir (ar) paprašyti Asmens sutikimo pagal atitinkamai Asmenų kategorijai pritaikytą formą; jei konkrečiu atveju nėra tinkama nei viena iš </w:t>
      </w:r>
      <w:r w:rsidR="006331CB">
        <w:rPr>
          <w:rFonts w:ascii="Times New Roman" w:hAnsi="Times New Roman" w:cs="Times New Roman"/>
          <w:color w:val="000000" w:themeColor="text1"/>
          <w:sz w:val="24"/>
          <w:szCs w:val="24"/>
          <w:lang w:val="lt-LT"/>
        </w:rPr>
        <w:t>Įstaigos</w:t>
      </w:r>
      <w:r>
        <w:rPr>
          <w:rFonts w:ascii="Times New Roman" w:hAnsi="Times New Roman" w:cs="Times New Roman"/>
          <w:color w:val="000000" w:themeColor="text1"/>
          <w:sz w:val="24"/>
          <w:szCs w:val="24"/>
          <w:lang w:val="lt-LT"/>
        </w:rPr>
        <w:t xml:space="preserve"> naudojamų tipinių informacinių pranešimų ar sutikimų formų, Darbuotojas apie tai turi nedelsiant informuoti Duomenų apsaugos pareigūną;</w:t>
      </w:r>
    </w:p>
    <w:p w14:paraId="695E2BCF" w14:textId="051A3D04" w:rsidR="002958AD" w:rsidRDefault="002958AD" w:rsidP="002958AD">
      <w:pPr>
        <w:pStyle w:val="Sraopastraipa"/>
        <w:numPr>
          <w:ilvl w:val="2"/>
          <w:numId w:val="2"/>
        </w:numPr>
        <w:spacing w:after="120"/>
        <w:contextualSpacing w:val="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 xml:space="preserve">atsižvelgiant į atliekamų darbo funkcijų pobūdį </w:t>
      </w:r>
      <w:r w:rsidRPr="00A540DA">
        <w:rPr>
          <w:rFonts w:ascii="Times New Roman" w:hAnsi="Times New Roman" w:cs="Times New Roman"/>
          <w:color w:val="000000" w:themeColor="text1"/>
          <w:sz w:val="24"/>
          <w:szCs w:val="24"/>
          <w:lang w:val="lt-LT"/>
        </w:rPr>
        <w:t>im</w:t>
      </w:r>
      <w:r>
        <w:rPr>
          <w:rFonts w:ascii="Times New Roman" w:hAnsi="Times New Roman" w:cs="Times New Roman"/>
          <w:color w:val="000000" w:themeColor="text1"/>
          <w:sz w:val="24"/>
          <w:szCs w:val="24"/>
          <w:lang w:val="lt-LT"/>
        </w:rPr>
        <w:t>tis</w:t>
      </w:r>
      <w:r w:rsidRPr="00A540DA">
        <w:rPr>
          <w:rFonts w:ascii="Times New Roman" w:hAnsi="Times New Roman" w:cs="Times New Roman"/>
          <w:color w:val="000000" w:themeColor="text1"/>
          <w:sz w:val="24"/>
          <w:szCs w:val="24"/>
          <w:lang w:val="lt-LT"/>
        </w:rPr>
        <w:t xml:space="preserve"> protingų pastangų, kad užtikrintų, jog visi </w:t>
      </w:r>
      <w:r w:rsidR="006331CB">
        <w:rPr>
          <w:rFonts w:ascii="Times New Roman" w:hAnsi="Times New Roman" w:cs="Times New Roman"/>
          <w:color w:val="000000" w:themeColor="text1"/>
          <w:sz w:val="24"/>
          <w:szCs w:val="24"/>
          <w:lang w:val="lt-LT"/>
        </w:rPr>
        <w:t>Įstaigos</w:t>
      </w:r>
      <w:r w:rsidRPr="00A540DA">
        <w:rPr>
          <w:rFonts w:ascii="Times New Roman" w:hAnsi="Times New Roman" w:cs="Times New Roman"/>
          <w:color w:val="000000" w:themeColor="text1"/>
          <w:sz w:val="24"/>
          <w:szCs w:val="24"/>
          <w:lang w:val="lt-LT"/>
        </w:rPr>
        <w:t xml:space="preserve"> valdomi Duomenys būtų tikslūs ir prireikus atnaujinami</w:t>
      </w:r>
      <w:r>
        <w:rPr>
          <w:rFonts w:ascii="Times New Roman" w:hAnsi="Times New Roman" w:cs="Times New Roman"/>
          <w:color w:val="000000" w:themeColor="text1"/>
          <w:sz w:val="24"/>
          <w:szCs w:val="24"/>
          <w:lang w:val="lt-LT"/>
        </w:rPr>
        <w:t>;</w:t>
      </w:r>
    </w:p>
    <w:p w14:paraId="5CC39437" w14:textId="3545319A" w:rsidR="002958AD" w:rsidRDefault="002958AD" w:rsidP="002958AD">
      <w:pPr>
        <w:pStyle w:val="Sraopastraipa"/>
        <w:numPr>
          <w:ilvl w:val="2"/>
          <w:numId w:val="2"/>
        </w:numPr>
        <w:spacing w:after="120"/>
        <w:ind w:left="709" w:hanging="709"/>
        <w:contextualSpacing w:val="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tvarkydami</w:t>
      </w:r>
      <w:r w:rsidRPr="004F06A0">
        <w:rPr>
          <w:rFonts w:ascii="Times New Roman" w:hAnsi="Times New Roman" w:cs="Times New Roman"/>
          <w:color w:val="000000" w:themeColor="text1"/>
          <w:sz w:val="24"/>
          <w:szCs w:val="24"/>
          <w:lang w:val="lt-LT"/>
        </w:rPr>
        <w:t xml:space="preserve"> Duomenis, elgtis rūpestingai ir atsargiai, turėdam</w:t>
      </w:r>
      <w:r>
        <w:rPr>
          <w:rFonts w:ascii="Times New Roman" w:hAnsi="Times New Roman" w:cs="Times New Roman"/>
          <w:color w:val="000000" w:themeColor="text1"/>
          <w:sz w:val="24"/>
          <w:szCs w:val="24"/>
          <w:lang w:val="lt-LT"/>
        </w:rPr>
        <w:t>i</w:t>
      </w:r>
      <w:r w:rsidRPr="004F06A0">
        <w:rPr>
          <w:rFonts w:ascii="Times New Roman" w:hAnsi="Times New Roman" w:cs="Times New Roman"/>
          <w:color w:val="000000" w:themeColor="text1"/>
          <w:sz w:val="24"/>
          <w:szCs w:val="24"/>
          <w:lang w:val="lt-LT"/>
        </w:rPr>
        <w:t xml:space="preserve"> omenyje tai, kad Darbuotojo veiksmai, susiję su Duomenimis, kelia pavojų </w:t>
      </w:r>
      <w:r w:rsidR="006331CB">
        <w:rPr>
          <w:rFonts w:ascii="Times New Roman" w:hAnsi="Times New Roman" w:cs="Times New Roman"/>
          <w:color w:val="000000" w:themeColor="text1"/>
          <w:sz w:val="24"/>
          <w:szCs w:val="24"/>
          <w:lang w:val="lt-LT"/>
        </w:rPr>
        <w:t>Įstaigai</w:t>
      </w:r>
      <w:r>
        <w:rPr>
          <w:rFonts w:ascii="Times New Roman" w:hAnsi="Times New Roman" w:cs="Times New Roman"/>
          <w:color w:val="000000" w:themeColor="text1"/>
          <w:sz w:val="24"/>
          <w:szCs w:val="24"/>
          <w:lang w:val="lt-LT"/>
        </w:rPr>
        <w:t xml:space="preserve"> ir Asmenims</w:t>
      </w:r>
      <w:r w:rsidRPr="004F06A0">
        <w:rPr>
          <w:rFonts w:ascii="Times New Roman" w:hAnsi="Times New Roman" w:cs="Times New Roman"/>
          <w:color w:val="000000" w:themeColor="text1"/>
          <w:sz w:val="24"/>
          <w:szCs w:val="24"/>
          <w:lang w:val="lt-LT"/>
        </w:rPr>
        <w:t>;</w:t>
      </w:r>
    </w:p>
    <w:p w14:paraId="5619F106" w14:textId="08EE809F" w:rsidR="002958AD" w:rsidRDefault="002958AD" w:rsidP="002958AD">
      <w:pPr>
        <w:pStyle w:val="Sraopastraipa"/>
        <w:numPr>
          <w:ilvl w:val="2"/>
          <w:numId w:val="2"/>
        </w:numPr>
        <w:spacing w:after="120"/>
        <w:contextualSpacing w:val="0"/>
        <w:jc w:val="both"/>
        <w:rPr>
          <w:rFonts w:ascii="Times New Roman" w:hAnsi="Times New Roman" w:cs="Times New Roman"/>
          <w:color w:val="000000" w:themeColor="text1"/>
          <w:sz w:val="24"/>
          <w:szCs w:val="24"/>
          <w:lang w:val="lt-LT"/>
        </w:rPr>
      </w:pPr>
      <w:r w:rsidRPr="004F06A0">
        <w:rPr>
          <w:rFonts w:ascii="Times New Roman" w:hAnsi="Times New Roman" w:cs="Times New Roman"/>
          <w:color w:val="000000" w:themeColor="text1"/>
          <w:sz w:val="24"/>
          <w:szCs w:val="24"/>
          <w:lang w:val="lt-LT"/>
        </w:rPr>
        <w:t>įgyvendinti ir naudoti technines ir organizacines Duomenų apsaugos priemones</w:t>
      </w:r>
      <w:r>
        <w:rPr>
          <w:rFonts w:ascii="Times New Roman" w:hAnsi="Times New Roman" w:cs="Times New Roman"/>
          <w:color w:val="000000" w:themeColor="text1"/>
          <w:sz w:val="24"/>
          <w:szCs w:val="24"/>
          <w:lang w:val="lt-LT"/>
        </w:rPr>
        <w:t xml:space="preserve">, užtikrinančias </w:t>
      </w:r>
      <w:r w:rsidRPr="004F06A0">
        <w:rPr>
          <w:rFonts w:ascii="Times New Roman" w:hAnsi="Times New Roman" w:cs="Times New Roman"/>
          <w:color w:val="000000" w:themeColor="text1"/>
          <w:sz w:val="24"/>
          <w:szCs w:val="24"/>
          <w:lang w:val="lt-LT"/>
        </w:rPr>
        <w:t xml:space="preserve"> </w:t>
      </w:r>
      <w:r w:rsidRPr="00A540DA">
        <w:rPr>
          <w:rFonts w:ascii="Times New Roman" w:hAnsi="Times New Roman" w:cs="Times New Roman"/>
          <w:color w:val="000000" w:themeColor="text1"/>
          <w:sz w:val="24"/>
          <w:szCs w:val="24"/>
          <w:lang w:val="lt-LT"/>
        </w:rPr>
        <w:t>Duomenų apsaugą nuo neleistinos prieigos, neteisėto rinkimo, naudojimo ir saugojimo, netyčinio praradimo, sunaikinimo ar sugadinimo</w:t>
      </w:r>
      <w:r>
        <w:rPr>
          <w:rFonts w:ascii="Times New Roman" w:hAnsi="Times New Roman" w:cs="Times New Roman"/>
          <w:color w:val="000000" w:themeColor="text1"/>
          <w:sz w:val="24"/>
          <w:szCs w:val="24"/>
          <w:lang w:val="lt-LT"/>
        </w:rPr>
        <w:t>,</w:t>
      </w:r>
      <w:r w:rsidRPr="00A540DA">
        <w:rPr>
          <w:rFonts w:ascii="Times New Roman" w:hAnsi="Times New Roman" w:cs="Times New Roman"/>
          <w:color w:val="000000" w:themeColor="text1"/>
          <w:sz w:val="24"/>
          <w:szCs w:val="24"/>
          <w:lang w:val="lt-LT"/>
        </w:rPr>
        <w:t xml:space="preserve"> </w:t>
      </w:r>
      <w:r w:rsidRPr="004F06A0">
        <w:rPr>
          <w:rFonts w:ascii="Times New Roman" w:hAnsi="Times New Roman" w:cs="Times New Roman"/>
          <w:color w:val="000000" w:themeColor="text1"/>
          <w:sz w:val="24"/>
          <w:szCs w:val="24"/>
          <w:lang w:val="lt-LT"/>
        </w:rPr>
        <w:t xml:space="preserve">kaip </w:t>
      </w:r>
      <w:r>
        <w:rPr>
          <w:rFonts w:ascii="Times New Roman" w:hAnsi="Times New Roman" w:cs="Times New Roman"/>
          <w:color w:val="000000" w:themeColor="text1"/>
          <w:sz w:val="24"/>
          <w:szCs w:val="24"/>
          <w:lang w:val="lt-LT"/>
        </w:rPr>
        <w:t xml:space="preserve">tai </w:t>
      </w:r>
      <w:r w:rsidRPr="004F06A0">
        <w:rPr>
          <w:rFonts w:ascii="Times New Roman" w:hAnsi="Times New Roman" w:cs="Times New Roman"/>
          <w:color w:val="000000" w:themeColor="text1"/>
          <w:sz w:val="24"/>
          <w:szCs w:val="24"/>
          <w:lang w:val="lt-LT"/>
        </w:rPr>
        <w:t xml:space="preserve">nustatyta </w:t>
      </w:r>
      <w:r>
        <w:rPr>
          <w:rFonts w:ascii="Times New Roman" w:hAnsi="Times New Roman" w:cs="Times New Roman"/>
          <w:color w:val="000000" w:themeColor="text1"/>
          <w:sz w:val="24"/>
          <w:szCs w:val="24"/>
          <w:lang w:val="lt-LT"/>
        </w:rPr>
        <w:t>šio</w:t>
      </w:r>
      <w:r w:rsidR="006331CB">
        <w:rPr>
          <w:rFonts w:ascii="Times New Roman" w:hAnsi="Times New Roman" w:cs="Times New Roman"/>
          <w:color w:val="000000" w:themeColor="text1"/>
          <w:sz w:val="24"/>
          <w:szCs w:val="24"/>
          <w:lang w:val="lt-LT"/>
        </w:rPr>
        <w:t>s</w:t>
      </w:r>
      <w:r>
        <w:rPr>
          <w:rFonts w:ascii="Times New Roman" w:hAnsi="Times New Roman" w:cs="Times New Roman"/>
          <w:color w:val="000000" w:themeColor="text1"/>
          <w:sz w:val="24"/>
          <w:szCs w:val="24"/>
          <w:lang w:val="lt-LT"/>
        </w:rPr>
        <w:t xml:space="preserve">e </w:t>
      </w:r>
      <w:r w:rsidR="006331CB">
        <w:rPr>
          <w:rFonts w:ascii="Times New Roman" w:hAnsi="Times New Roman" w:cs="Times New Roman"/>
          <w:color w:val="000000" w:themeColor="text1"/>
          <w:sz w:val="24"/>
          <w:szCs w:val="24"/>
          <w:lang w:val="lt-LT"/>
        </w:rPr>
        <w:t>Taisyklėse</w:t>
      </w:r>
      <w:r>
        <w:rPr>
          <w:rFonts w:ascii="Times New Roman" w:hAnsi="Times New Roman" w:cs="Times New Roman"/>
          <w:color w:val="000000" w:themeColor="text1"/>
          <w:sz w:val="24"/>
          <w:szCs w:val="24"/>
          <w:lang w:val="lt-LT"/>
        </w:rPr>
        <w:t xml:space="preserve">, darbo tvarkos taisyklėse ir kituose </w:t>
      </w:r>
      <w:r w:rsidR="006331CB">
        <w:rPr>
          <w:rFonts w:ascii="Times New Roman" w:hAnsi="Times New Roman" w:cs="Times New Roman"/>
          <w:color w:val="000000" w:themeColor="text1"/>
          <w:sz w:val="24"/>
          <w:szCs w:val="24"/>
          <w:lang w:val="lt-LT"/>
        </w:rPr>
        <w:t>Įstaigos</w:t>
      </w:r>
      <w:r>
        <w:rPr>
          <w:rFonts w:ascii="Times New Roman" w:hAnsi="Times New Roman" w:cs="Times New Roman"/>
          <w:color w:val="000000" w:themeColor="text1"/>
          <w:sz w:val="24"/>
          <w:szCs w:val="24"/>
          <w:lang w:val="lt-LT"/>
        </w:rPr>
        <w:t xml:space="preserve"> dokumentuose</w:t>
      </w:r>
      <w:r w:rsidRPr="004F06A0">
        <w:rPr>
          <w:rFonts w:ascii="Times New Roman" w:hAnsi="Times New Roman" w:cs="Times New Roman"/>
          <w:color w:val="000000" w:themeColor="text1"/>
          <w:sz w:val="24"/>
          <w:szCs w:val="24"/>
          <w:lang w:val="lt-LT"/>
        </w:rPr>
        <w:t>;</w:t>
      </w:r>
    </w:p>
    <w:p w14:paraId="3C40545D" w14:textId="52B25BFC" w:rsidR="002958AD" w:rsidRDefault="002958AD" w:rsidP="002958AD">
      <w:pPr>
        <w:pStyle w:val="Sraopastraipa"/>
        <w:numPr>
          <w:ilvl w:val="2"/>
          <w:numId w:val="2"/>
        </w:numPr>
        <w:spacing w:after="120"/>
        <w:contextualSpacing w:val="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 xml:space="preserve">neatskleisti informacijos apie </w:t>
      </w:r>
      <w:r w:rsidR="006331CB">
        <w:rPr>
          <w:rFonts w:ascii="Times New Roman" w:hAnsi="Times New Roman" w:cs="Times New Roman"/>
          <w:color w:val="000000" w:themeColor="text1"/>
          <w:sz w:val="24"/>
          <w:szCs w:val="24"/>
          <w:lang w:val="lt-LT"/>
        </w:rPr>
        <w:t>Įstaigos</w:t>
      </w:r>
      <w:r>
        <w:rPr>
          <w:rFonts w:ascii="Times New Roman" w:hAnsi="Times New Roman" w:cs="Times New Roman"/>
          <w:color w:val="000000" w:themeColor="text1"/>
          <w:sz w:val="24"/>
          <w:szCs w:val="24"/>
          <w:lang w:val="lt-LT"/>
        </w:rPr>
        <w:t xml:space="preserve"> taikomas </w:t>
      </w:r>
      <w:r w:rsidRPr="002D2F51">
        <w:rPr>
          <w:rFonts w:ascii="Times New Roman" w:hAnsi="Times New Roman" w:cs="Times New Roman"/>
          <w:color w:val="000000" w:themeColor="text1"/>
          <w:sz w:val="24"/>
          <w:szCs w:val="24"/>
          <w:lang w:val="lt-LT"/>
        </w:rPr>
        <w:t>technines ir organizacines Duomenų apsaugos priemones</w:t>
      </w:r>
      <w:r>
        <w:rPr>
          <w:rFonts w:ascii="Times New Roman" w:hAnsi="Times New Roman" w:cs="Times New Roman"/>
          <w:color w:val="000000" w:themeColor="text1"/>
          <w:sz w:val="24"/>
          <w:szCs w:val="24"/>
          <w:lang w:val="lt-LT"/>
        </w:rPr>
        <w:t xml:space="preserve">, įskaitant bet neapsiribojant </w:t>
      </w:r>
      <w:r w:rsidR="006331CB">
        <w:rPr>
          <w:rFonts w:ascii="Times New Roman" w:hAnsi="Times New Roman" w:cs="Times New Roman"/>
          <w:color w:val="000000" w:themeColor="text1"/>
          <w:sz w:val="24"/>
          <w:szCs w:val="24"/>
          <w:lang w:val="lt-LT"/>
        </w:rPr>
        <w:t>Įstaigos</w:t>
      </w:r>
      <w:r>
        <w:rPr>
          <w:rFonts w:ascii="Times New Roman" w:hAnsi="Times New Roman" w:cs="Times New Roman"/>
          <w:color w:val="000000" w:themeColor="text1"/>
          <w:sz w:val="24"/>
          <w:szCs w:val="24"/>
          <w:lang w:val="lt-LT"/>
        </w:rPr>
        <w:t xml:space="preserve"> vidaus dokumentais, jokiems Tretiesiems asmenims, prieš tai neįsitikinus jų teise gauti tokią informaciją;</w:t>
      </w:r>
    </w:p>
    <w:p w14:paraId="0AF13DD1" w14:textId="20E66127" w:rsidR="002958AD" w:rsidRDefault="002958AD" w:rsidP="002958AD">
      <w:pPr>
        <w:pStyle w:val="Sraopastraipa"/>
        <w:numPr>
          <w:ilvl w:val="2"/>
          <w:numId w:val="2"/>
        </w:numPr>
        <w:spacing w:after="120"/>
        <w:jc w:val="both"/>
        <w:rPr>
          <w:rFonts w:ascii="Times New Roman" w:hAnsi="Times New Roman" w:cs="Times New Roman"/>
          <w:color w:val="000000" w:themeColor="text1"/>
          <w:sz w:val="24"/>
          <w:szCs w:val="24"/>
          <w:lang w:val="lt-LT"/>
        </w:rPr>
      </w:pPr>
      <w:r w:rsidRPr="00D93480">
        <w:rPr>
          <w:rFonts w:ascii="Times New Roman" w:hAnsi="Times New Roman" w:cs="Times New Roman"/>
          <w:color w:val="000000" w:themeColor="text1"/>
          <w:sz w:val="24"/>
          <w:szCs w:val="24"/>
          <w:lang w:val="lt-LT"/>
        </w:rPr>
        <w:t xml:space="preserve">nesaugoti asmens duomenų jokiose </w:t>
      </w:r>
      <w:r>
        <w:rPr>
          <w:rFonts w:ascii="Times New Roman" w:hAnsi="Times New Roman" w:cs="Times New Roman"/>
          <w:color w:val="000000" w:themeColor="text1"/>
          <w:sz w:val="24"/>
          <w:szCs w:val="24"/>
          <w:lang w:val="lt-LT"/>
        </w:rPr>
        <w:t>D</w:t>
      </w:r>
      <w:r w:rsidRPr="00D93480">
        <w:rPr>
          <w:rFonts w:ascii="Times New Roman" w:hAnsi="Times New Roman" w:cs="Times New Roman"/>
          <w:color w:val="000000" w:themeColor="text1"/>
          <w:sz w:val="24"/>
          <w:szCs w:val="24"/>
          <w:lang w:val="lt-LT"/>
        </w:rPr>
        <w:t>arbuotojui priklausančiose asmeninėse atmintinėse</w:t>
      </w:r>
      <w:r>
        <w:rPr>
          <w:rFonts w:ascii="Times New Roman" w:hAnsi="Times New Roman" w:cs="Times New Roman"/>
          <w:color w:val="000000" w:themeColor="text1"/>
          <w:sz w:val="24"/>
          <w:szCs w:val="24"/>
          <w:lang w:val="lt-LT"/>
        </w:rPr>
        <w:t>,</w:t>
      </w:r>
      <w:r w:rsidRPr="00D93480">
        <w:rPr>
          <w:rFonts w:ascii="Times New Roman" w:hAnsi="Times New Roman" w:cs="Times New Roman"/>
          <w:color w:val="000000" w:themeColor="text1"/>
          <w:sz w:val="24"/>
          <w:szCs w:val="24"/>
          <w:lang w:val="lt-LT"/>
        </w:rPr>
        <w:t xml:space="preserve">  kompiuterinėje</w:t>
      </w:r>
      <w:r>
        <w:rPr>
          <w:rFonts w:ascii="Times New Roman" w:hAnsi="Times New Roman" w:cs="Times New Roman"/>
          <w:color w:val="000000" w:themeColor="text1"/>
          <w:sz w:val="24"/>
          <w:szCs w:val="24"/>
          <w:lang w:val="lt-LT"/>
        </w:rPr>
        <w:t xml:space="preserve"> ar programinėje</w:t>
      </w:r>
      <w:r w:rsidRPr="00D93480">
        <w:rPr>
          <w:rFonts w:ascii="Times New Roman" w:hAnsi="Times New Roman" w:cs="Times New Roman"/>
          <w:color w:val="000000" w:themeColor="text1"/>
          <w:sz w:val="24"/>
          <w:szCs w:val="24"/>
          <w:lang w:val="lt-LT"/>
        </w:rPr>
        <w:t xml:space="preserve"> įrangoje (internetinėse duomenų saugykl</w:t>
      </w:r>
      <w:r w:rsidR="008106FE">
        <w:rPr>
          <w:rFonts w:ascii="Times New Roman" w:hAnsi="Times New Roman" w:cs="Times New Roman"/>
          <w:color w:val="000000" w:themeColor="text1"/>
          <w:sz w:val="24"/>
          <w:szCs w:val="24"/>
          <w:lang w:val="lt-LT"/>
        </w:rPr>
        <w:t>o</w:t>
      </w:r>
      <w:r w:rsidRPr="00D93480">
        <w:rPr>
          <w:rFonts w:ascii="Times New Roman" w:hAnsi="Times New Roman" w:cs="Times New Roman"/>
          <w:color w:val="000000" w:themeColor="text1"/>
          <w:sz w:val="24"/>
          <w:szCs w:val="24"/>
          <w:lang w:val="lt-LT"/>
        </w:rPr>
        <w:t>se, atmintinėse, kompiuteriuose, telefonuose ir pan.),</w:t>
      </w:r>
      <w:r w:rsidR="008106FE">
        <w:rPr>
          <w:rFonts w:ascii="Times New Roman" w:hAnsi="Times New Roman" w:cs="Times New Roman"/>
          <w:color w:val="000000" w:themeColor="text1"/>
          <w:sz w:val="24"/>
          <w:szCs w:val="24"/>
          <w:lang w:val="lt-LT"/>
        </w:rPr>
        <w:t xml:space="preserve"> rašytinės popieriuje,</w:t>
      </w:r>
      <w:r w:rsidRPr="00D93480">
        <w:rPr>
          <w:rFonts w:ascii="Times New Roman" w:hAnsi="Times New Roman" w:cs="Times New Roman"/>
          <w:color w:val="000000" w:themeColor="text1"/>
          <w:sz w:val="24"/>
          <w:szCs w:val="24"/>
          <w:lang w:val="lt-LT"/>
        </w:rPr>
        <w:t xml:space="preserve"> nebent konkrečiu atveju </w:t>
      </w:r>
      <w:r w:rsidR="006331CB">
        <w:rPr>
          <w:rFonts w:ascii="Times New Roman" w:hAnsi="Times New Roman" w:cs="Times New Roman"/>
          <w:color w:val="000000" w:themeColor="text1"/>
          <w:sz w:val="24"/>
          <w:szCs w:val="24"/>
          <w:lang w:val="lt-LT"/>
        </w:rPr>
        <w:t>Įstaiga</w:t>
      </w:r>
      <w:r w:rsidRPr="00D93480">
        <w:rPr>
          <w:rFonts w:ascii="Times New Roman" w:hAnsi="Times New Roman" w:cs="Times New Roman"/>
          <w:color w:val="000000" w:themeColor="text1"/>
          <w:sz w:val="24"/>
          <w:szCs w:val="24"/>
          <w:lang w:val="lt-LT"/>
        </w:rPr>
        <w:t xml:space="preserve"> leistų </w:t>
      </w:r>
      <w:r>
        <w:rPr>
          <w:rFonts w:ascii="Times New Roman" w:hAnsi="Times New Roman" w:cs="Times New Roman"/>
          <w:color w:val="000000" w:themeColor="text1"/>
          <w:sz w:val="24"/>
          <w:szCs w:val="24"/>
          <w:lang w:val="lt-LT"/>
        </w:rPr>
        <w:t>D</w:t>
      </w:r>
      <w:r w:rsidRPr="00D93480">
        <w:rPr>
          <w:rFonts w:ascii="Times New Roman" w:hAnsi="Times New Roman" w:cs="Times New Roman"/>
          <w:color w:val="000000" w:themeColor="text1"/>
          <w:sz w:val="24"/>
          <w:szCs w:val="24"/>
          <w:lang w:val="lt-LT"/>
        </w:rPr>
        <w:t>arbuotojui naudoti konkrečias asmenines priemones darbo funkcijų vykdymui;</w:t>
      </w:r>
    </w:p>
    <w:p w14:paraId="3C8B1160" w14:textId="4FC594D8" w:rsidR="0009578F" w:rsidRDefault="0009578F" w:rsidP="002958AD">
      <w:pPr>
        <w:pStyle w:val="Sraopastraipa"/>
        <w:numPr>
          <w:ilvl w:val="2"/>
          <w:numId w:val="2"/>
        </w:numPr>
        <w:spacing w:after="12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 xml:space="preserve">neišnešti iš Įstaigos dokumentų, kuriuose yra užfiksuoti duomenys </w:t>
      </w:r>
      <w:r w:rsidRPr="008106FE">
        <w:rPr>
          <w:rFonts w:ascii="Times New Roman" w:hAnsi="Times New Roman" w:cs="Times New Roman"/>
          <w:color w:val="000000" w:themeColor="text1"/>
          <w:sz w:val="24"/>
          <w:szCs w:val="24"/>
          <w:lang w:val="lt-LT"/>
        </w:rPr>
        <w:t xml:space="preserve">apie </w:t>
      </w:r>
      <w:r w:rsidR="008106FE" w:rsidRPr="008106FE">
        <w:rPr>
          <w:rFonts w:ascii="Times New Roman" w:hAnsi="Times New Roman" w:cs="Times New Roman"/>
          <w:color w:val="000000" w:themeColor="text1"/>
          <w:sz w:val="24"/>
          <w:szCs w:val="24"/>
          <w:lang w:val="lt-LT"/>
        </w:rPr>
        <w:t>darbuotojų ir</w:t>
      </w:r>
      <w:r w:rsidR="008106FE">
        <w:rPr>
          <w:rFonts w:ascii="Times New Roman" w:hAnsi="Times New Roman" w:cs="Times New Roman"/>
          <w:strike/>
          <w:color w:val="000000" w:themeColor="text1"/>
          <w:sz w:val="24"/>
          <w:szCs w:val="24"/>
          <w:lang w:val="lt-LT"/>
        </w:rPr>
        <w:t xml:space="preserve"> </w:t>
      </w:r>
      <w:r>
        <w:rPr>
          <w:rFonts w:ascii="Times New Roman" w:hAnsi="Times New Roman" w:cs="Times New Roman"/>
          <w:color w:val="000000" w:themeColor="text1"/>
          <w:sz w:val="24"/>
          <w:szCs w:val="24"/>
          <w:lang w:val="lt-LT"/>
        </w:rPr>
        <w:t xml:space="preserve"> socialinių paslaugų gavėjus, nebent tai yra absoliučiai būtina teikiant paslaugas;</w:t>
      </w:r>
      <w:r w:rsidR="008106FE">
        <w:rPr>
          <w:rFonts w:ascii="Times New Roman" w:hAnsi="Times New Roman" w:cs="Times New Roman"/>
          <w:color w:val="000000" w:themeColor="text1"/>
          <w:sz w:val="24"/>
          <w:szCs w:val="24"/>
          <w:lang w:val="lt-LT"/>
        </w:rPr>
        <w:t xml:space="preserve"> </w:t>
      </w:r>
    </w:p>
    <w:p w14:paraId="4AFD5486" w14:textId="7E1C0820" w:rsidR="0009578F" w:rsidRPr="00D93480" w:rsidRDefault="0009578F" w:rsidP="002958AD">
      <w:pPr>
        <w:pStyle w:val="Sraopastraipa"/>
        <w:numPr>
          <w:ilvl w:val="2"/>
          <w:numId w:val="2"/>
        </w:numPr>
        <w:spacing w:after="12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nepalikti Įstaigos dokumentų ant stalo ir kitose lankytojams</w:t>
      </w:r>
      <w:r w:rsidR="00AD5A39">
        <w:rPr>
          <w:rFonts w:ascii="Times New Roman" w:hAnsi="Times New Roman" w:cs="Times New Roman"/>
          <w:color w:val="000000" w:themeColor="text1"/>
          <w:sz w:val="24"/>
          <w:szCs w:val="24"/>
          <w:lang w:val="lt-LT"/>
        </w:rPr>
        <w:t xml:space="preserve"> matomose ir </w:t>
      </w:r>
      <w:r>
        <w:rPr>
          <w:rFonts w:ascii="Times New Roman" w:hAnsi="Times New Roman" w:cs="Times New Roman"/>
          <w:color w:val="000000" w:themeColor="text1"/>
          <w:sz w:val="24"/>
          <w:szCs w:val="24"/>
          <w:lang w:val="lt-LT"/>
        </w:rPr>
        <w:t xml:space="preserve"> prieinamose vietose;</w:t>
      </w:r>
    </w:p>
    <w:p w14:paraId="63DD4015" w14:textId="43A185CC" w:rsidR="002958AD" w:rsidRPr="004F06A0" w:rsidRDefault="002958AD" w:rsidP="002958AD">
      <w:pPr>
        <w:pStyle w:val="Sraopastraipa"/>
        <w:numPr>
          <w:ilvl w:val="2"/>
          <w:numId w:val="2"/>
        </w:numPr>
        <w:spacing w:after="120"/>
        <w:contextualSpacing w:val="0"/>
        <w:jc w:val="both"/>
        <w:rPr>
          <w:rFonts w:ascii="Times New Roman" w:hAnsi="Times New Roman" w:cs="Times New Roman"/>
          <w:color w:val="000000" w:themeColor="text1"/>
          <w:sz w:val="24"/>
          <w:szCs w:val="24"/>
          <w:lang w:val="lt-LT"/>
        </w:rPr>
      </w:pPr>
      <w:r w:rsidRPr="00D93480">
        <w:rPr>
          <w:rFonts w:ascii="Times New Roman" w:hAnsi="Times New Roman" w:cs="Times New Roman"/>
          <w:color w:val="000000" w:themeColor="text1"/>
          <w:sz w:val="24"/>
          <w:szCs w:val="24"/>
          <w:lang w:val="lt-LT"/>
        </w:rPr>
        <w:t xml:space="preserve">kai </w:t>
      </w:r>
      <w:r>
        <w:rPr>
          <w:rFonts w:ascii="Times New Roman" w:hAnsi="Times New Roman" w:cs="Times New Roman"/>
          <w:color w:val="000000" w:themeColor="text1"/>
          <w:sz w:val="24"/>
          <w:szCs w:val="24"/>
          <w:lang w:val="lt-LT"/>
        </w:rPr>
        <w:t>D</w:t>
      </w:r>
      <w:r w:rsidRPr="00D93480">
        <w:rPr>
          <w:rFonts w:ascii="Times New Roman" w:hAnsi="Times New Roman" w:cs="Times New Roman"/>
          <w:color w:val="000000" w:themeColor="text1"/>
          <w:sz w:val="24"/>
          <w:szCs w:val="24"/>
          <w:lang w:val="lt-LT"/>
        </w:rPr>
        <w:t>arbuotojui leidžiama naudoti asmenines atmintines ir/ar kompiuterinę</w:t>
      </w:r>
      <w:r>
        <w:rPr>
          <w:rFonts w:ascii="Times New Roman" w:hAnsi="Times New Roman" w:cs="Times New Roman"/>
          <w:color w:val="000000" w:themeColor="text1"/>
          <w:sz w:val="24"/>
          <w:szCs w:val="24"/>
          <w:lang w:val="lt-LT"/>
        </w:rPr>
        <w:t xml:space="preserve"> ar programinę</w:t>
      </w:r>
      <w:r w:rsidRPr="00D93480">
        <w:rPr>
          <w:rFonts w:ascii="Times New Roman" w:hAnsi="Times New Roman" w:cs="Times New Roman"/>
          <w:color w:val="000000" w:themeColor="text1"/>
          <w:sz w:val="24"/>
          <w:szCs w:val="24"/>
          <w:lang w:val="lt-LT"/>
        </w:rPr>
        <w:t xml:space="preserve"> įrangą darbo funkcijoms vykdyti, pasibaigus darbo santykiams perduoti visus </w:t>
      </w:r>
      <w:r>
        <w:rPr>
          <w:rFonts w:ascii="Times New Roman" w:hAnsi="Times New Roman" w:cs="Times New Roman"/>
          <w:color w:val="000000" w:themeColor="text1"/>
          <w:sz w:val="24"/>
          <w:szCs w:val="24"/>
          <w:lang w:val="lt-LT"/>
        </w:rPr>
        <w:t>D</w:t>
      </w:r>
      <w:r w:rsidRPr="00D93480">
        <w:rPr>
          <w:rFonts w:ascii="Times New Roman" w:hAnsi="Times New Roman" w:cs="Times New Roman"/>
          <w:color w:val="000000" w:themeColor="text1"/>
          <w:sz w:val="24"/>
          <w:szCs w:val="24"/>
          <w:lang w:val="lt-LT"/>
        </w:rPr>
        <w:t xml:space="preserve">arbuotojo bet kokiose informacijos rinkmenose (asmeninėse internetinėse saugyklose, atmintinėse, asmeniniame kompiuteryje, telefone ir pan.) esančius </w:t>
      </w:r>
      <w:r>
        <w:rPr>
          <w:rFonts w:ascii="Times New Roman" w:hAnsi="Times New Roman" w:cs="Times New Roman"/>
          <w:color w:val="000000" w:themeColor="text1"/>
          <w:sz w:val="24"/>
          <w:szCs w:val="24"/>
          <w:lang w:val="lt-LT"/>
        </w:rPr>
        <w:t>Duomenis</w:t>
      </w:r>
      <w:r w:rsidRPr="00D93480">
        <w:rPr>
          <w:rFonts w:ascii="Times New Roman" w:hAnsi="Times New Roman" w:cs="Times New Roman"/>
          <w:color w:val="000000" w:themeColor="text1"/>
          <w:sz w:val="24"/>
          <w:szCs w:val="24"/>
          <w:lang w:val="lt-LT"/>
        </w:rPr>
        <w:t xml:space="preserve"> </w:t>
      </w:r>
      <w:r w:rsidR="006331CB">
        <w:rPr>
          <w:rFonts w:ascii="Times New Roman" w:hAnsi="Times New Roman" w:cs="Times New Roman"/>
          <w:color w:val="000000" w:themeColor="text1"/>
          <w:sz w:val="24"/>
          <w:szCs w:val="24"/>
          <w:lang w:val="lt-LT"/>
        </w:rPr>
        <w:t>Įstaigai</w:t>
      </w:r>
      <w:r w:rsidRPr="00D93480">
        <w:rPr>
          <w:rFonts w:ascii="Times New Roman" w:hAnsi="Times New Roman" w:cs="Times New Roman"/>
          <w:color w:val="000000" w:themeColor="text1"/>
          <w:sz w:val="24"/>
          <w:szCs w:val="24"/>
          <w:lang w:val="lt-LT"/>
        </w:rPr>
        <w:t xml:space="preserve"> ir sunaikinti visas tokios informacijos kopijas;</w:t>
      </w:r>
    </w:p>
    <w:p w14:paraId="6A392CDE" w14:textId="76CC09F1" w:rsidR="002958AD" w:rsidRPr="00E7486E" w:rsidRDefault="002958AD" w:rsidP="00E7486E">
      <w:pPr>
        <w:pStyle w:val="Sraopastraipa"/>
        <w:numPr>
          <w:ilvl w:val="2"/>
          <w:numId w:val="2"/>
        </w:numPr>
        <w:spacing w:after="120"/>
        <w:ind w:left="709" w:hanging="709"/>
        <w:contextualSpacing w:val="0"/>
        <w:jc w:val="both"/>
        <w:rPr>
          <w:rFonts w:ascii="Times New Roman" w:hAnsi="Times New Roman" w:cs="Times New Roman"/>
          <w:color w:val="000000" w:themeColor="text1"/>
          <w:sz w:val="24"/>
          <w:szCs w:val="24"/>
          <w:lang w:val="lt-LT"/>
        </w:rPr>
      </w:pPr>
      <w:r w:rsidRPr="004F06A0">
        <w:rPr>
          <w:rFonts w:ascii="Times New Roman" w:hAnsi="Times New Roman" w:cs="Times New Roman"/>
          <w:color w:val="000000" w:themeColor="text1"/>
          <w:sz w:val="24"/>
          <w:szCs w:val="24"/>
          <w:lang w:val="lt-LT"/>
        </w:rPr>
        <w:t xml:space="preserve">kreiptis į </w:t>
      </w:r>
      <w:r>
        <w:rPr>
          <w:rFonts w:ascii="Times New Roman" w:hAnsi="Times New Roman" w:cs="Times New Roman"/>
          <w:color w:val="000000" w:themeColor="text1"/>
          <w:sz w:val="24"/>
          <w:szCs w:val="24"/>
          <w:lang w:val="lt-LT"/>
        </w:rPr>
        <w:t>Duomenų apsaugos pareigūną</w:t>
      </w:r>
      <w:r w:rsidRPr="004F06A0">
        <w:rPr>
          <w:rFonts w:ascii="Times New Roman" w:hAnsi="Times New Roman" w:cs="Times New Roman"/>
          <w:color w:val="000000" w:themeColor="text1"/>
          <w:sz w:val="24"/>
          <w:szCs w:val="24"/>
          <w:lang w:val="lt-LT"/>
        </w:rPr>
        <w:t xml:space="preserve"> ir gauti jo konsultaciją</w:t>
      </w:r>
      <w:r w:rsidR="00E7486E">
        <w:rPr>
          <w:rFonts w:ascii="Times New Roman" w:hAnsi="Times New Roman" w:cs="Times New Roman"/>
          <w:color w:val="000000" w:themeColor="text1"/>
          <w:sz w:val="24"/>
          <w:szCs w:val="24"/>
          <w:lang w:val="lt-LT"/>
        </w:rPr>
        <w:t xml:space="preserve"> </w:t>
      </w:r>
      <w:r w:rsidRPr="00E7486E">
        <w:rPr>
          <w:rFonts w:ascii="Times New Roman" w:hAnsi="Times New Roman" w:cs="Times New Roman"/>
          <w:color w:val="000000" w:themeColor="text1"/>
          <w:sz w:val="24"/>
          <w:szCs w:val="24"/>
          <w:lang w:val="lt-LT"/>
        </w:rPr>
        <w:t xml:space="preserve">esant bet kokiems netikslumams, abejonėms ar klausimams, susijusiems su </w:t>
      </w:r>
      <w:r w:rsidR="006331CB" w:rsidRPr="00E7486E">
        <w:rPr>
          <w:rFonts w:ascii="Times New Roman" w:hAnsi="Times New Roman" w:cs="Times New Roman"/>
          <w:color w:val="000000" w:themeColor="text1"/>
          <w:sz w:val="24"/>
          <w:szCs w:val="24"/>
          <w:lang w:val="lt-LT"/>
        </w:rPr>
        <w:t>Taisyklių</w:t>
      </w:r>
      <w:r w:rsidRPr="00E7486E">
        <w:rPr>
          <w:rFonts w:ascii="Times New Roman" w:hAnsi="Times New Roman" w:cs="Times New Roman"/>
          <w:color w:val="000000" w:themeColor="text1"/>
          <w:sz w:val="24"/>
          <w:szCs w:val="24"/>
          <w:lang w:val="lt-LT"/>
        </w:rPr>
        <w:t xml:space="preserve"> arba ADA teisės aktų taikymu, aiškinimu, pažeidimu ar atitikimu </w:t>
      </w:r>
      <w:r w:rsidR="00B6347F" w:rsidRPr="00E7486E">
        <w:rPr>
          <w:rFonts w:ascii="Times New Roman" w:hAnsi="Times New Roman" w:cs="Times New Roman"/>
          <w:color w:val="000000" w:themeColor="text1"/>
          <w:sz w:val="24"/>
          <w:szCs w:val="24"/>
          <w:lang w:val="lt-LT"/>
        </w:rPr>
        <w:t>Taisyklėms</w:t>
      </w:r>
      <w:r w:rsidRPr="00E7486E">
        <w:rPr>
          <w:rFonts w:ascii="Times New Roman" w:hAnsi="Times New Roman" w:cs="Times New Roman"/>
          <w:color w:val="000000" w:themeColor="text1"/>
          <w:sz w:val="24"/>
          <w:szCs w:val="24"/>
          <w:lang w:val="lt-LT"/>
        </w:rPr>
        <w:t xml:space="preserve"> arba ADA teisės aktams.</w:t>
      </w:r>
    </w:p>
    <w:p w14:paraId="2E7B3C48" w14:textId="2C744722" w:rsidR="002958AD" w:rsidRDefault="002958AD" w:rsidP="002958AD">
      <w:pPr>
        <w:pStyle w:val="Sraopastraipa"/>
        <w:numPr>
          <w:ilvl w:val="2"/>
          <w:numId w:val="2"/>
        </w:numPr>
        <w:spacing w:after="120"/>
        <w:ind w:left="709" w:hanging="709"/>
        <w:contextualSpacing w:val="0"/>
        <w:jc w:val="both"/>
        <w:rPr>
          <w:rFonts w:ascii="Times New Roman" w:hAnsi="Times New Roman" w:cs="Times New Roman"/>
          <w:color w:val="000000" w:themeColor="text1"/>
          <w:sz w:val="24"/>
          <w:szCs w:val="24"/>
          <w:lang w:val="lt-LT"/>
        </w:rPr>
      </w:pPr>
      <w:r w:rsidRPr="004F06A0">
        <w:rPr>
          <w:rFonts w:ascii="Times New Roman" w:hAnsi="Times New Roman" w:cs="Times New Roman"/>
          <w:color w:val="000000" w:themeColor="text1"/>
          <w:sz w:val="24"/>
          <w:szCs w:val="24"/>
          <w:lang w:val="lt-LT"/>
        </w:rPr>
        <w:t>su Asmenų prašymais elgtis rūpestingai ir atidžiai;</w:t>
      </w:r>
      <w:r>
        <w:rPr>
          <w:rFonts w:ascii="Times New Roman" w:hAnsi="Times New Roman" w:cs="Times New Roman"/>
          <w:color w:val="000000" w:themeColor="text1"/>
          <w:sz w:val="24"/>
          <w:szCs w:val="24"/>
          <w:lang w:val="lt-LT"/>
        </w:rPr>
        <w:t xml:space="preserve"> gavę b</w:t>
      </w:r>
      <w:r w:rsidR="00786792">
        <w:rPr>
          <w:rFonts w:ascii="Times New Roman" w:hAnsi="Times New Roman" w:cs="Times New Roman"/>
          <w:color w:val="000000" w:themeColor="text1"/>
          <w:sz w:val="24"/>
          <w:szCs w:val="24"/>
          <w:lang w:val="lt-LT"/>
        </w:rPr>
        <w:t>et kokį Asmens prašymą, susijus</w:t>
      </w:r>
      <w:r>
        <w:rPr>
          <w:rFonts w:ascii="Times New Roman" w:hAnsi="Times New Roman" w:cs="Times New Roman"/>
          <w:color w:val="000000" w:themeColor="text1"/>
          <w:sz w:val="24"/>
          <w:szCs w:val="24"/>
          <w:lang w:val="lt-LT"/>
        </w:rPr>
        <w:t xml:space="preserve">į su Asmens duomenimis </w:t>
      </w:r>
      <w:r w:rsidRPr="004F06A0">
        <w:rPr>
          <w:rFonts w:ascii="Times New Roman" w:hAnsi="Times New Roman" w:cs="Times New Roman"/>
          <w:color w:val="000000" w:themeColor="text1"/>
          <w:sz w:val="24"/>
          <w:szCs w:val="24"/>
          <w:lang w:val="lt-LT"/>
        </w:rPr>
        <w:t>nedelsdami, ne vėliau kaip per 1 (vieną) darbo dieną nuo Asmens prašymo gavimo</w:t>
      </w:r>
      <w:r>
        <w:rPr>
          <w:rFonts w:ascii="Times New Roman" w:hAnsi="Times New Roman" w:cs="Times New Roman"/>
          <w:color w:val="000000" w:themeColor="text1"/>
          <w:sz w:val="24"/>
          <w:szCs w:val="24"/>
          <w:lang w:val="lt-LT"/>
        </w:rPr>
        <w:t>:</w:t>
      </w:r>
    </w:p>
    <w:p w14:paraId="6BBEB37D" w14:textId="21A83C5E" w:rsidR="002958AD" w:rsidRPr="002452B3" w:rsidRDefault="002958AD" w:rsidP="002958AD">
      <w:pPr>
        <w:pStyle w:val="Sraopastraipa"/>
        <w:numPr>
          <w:ilvl w:val="2"/>
          <w:numId w:val="2"/>
        </w:numPr>
        <w:spacing w:after="120"/>
        <w:ind w:left="709" w:hanging="709"/>
        <w:jc w:val="both"/>
        <w:rPr>
          <w:rFonts w:ascii="Times New Roman" w:hAnsi="Times New Roman" w:cs="Times New Roman"/>
          <w:sz w:val="24"/>
          <w:szCs w:val="24"/>
          <w:lang w:val="lt-LT"/>
        </w:rPr>
      </w:pPr>
      <w:r w:rsidRPr="004F06A0">
        <w:rPr>
          <w:rFonts w:ascii="Times New Roman" w:hAnsi="Times New Roman" w:cs="Times New Roman"/>
          <w:color w:val="000000" w:themeColor="text1"/>
          <w:sz w:val="24"/>
          <w:szCs w:val="24"/>
          <w:lang w:val="lt-LT"/>
        </w:rPr>
        <w:t xml:space="preserve">nedelsiant, bet ne vėliau kaip per 12 (dvylika) valandų, sužinoję apie Duomenų saugumo pažeidimą </w:t>
      </w:r>
      <w:r w:rsidR="006331CB">
        <w:rPr>
          <w:rFonts w:ascii="Times New Roman" w:hAnsi="Times New Roman" w:cs="Times New Roman"/>
          <w:color w:val="000000" w:themeColor="text1"/>
          <w:sz w:val="24"/>
          <w:szCs w:val="24"/>
          <w:lang w:val="lt-LT"/>
        </w:rPr>
        <w:t>Įstaigoje</w:t>
      </w:r>
      <w:r w:rsidRPr="004F06A0">
        <w:rPr>
          <w:rFonts w:ascii="Times New Roman" w:hAnsi="Times New Roman" w:cs="Times New Roman"/>
          <w:color w:val="000000" w:themeColor="text1"/>
          <w:sz w:val="24"/>
          <w:szCs w:val="24"/>
          <w:lang w:val="lt-LT"/>
        </w:rPr>
        <w:t>:</w:t>
      </w:r>
    </w:p>
    <w:p w14:paraId="0DF8A52B" w14:textId="77777777" w:rsidR="002958AD" w:rsidRPr="002452B3" w:rsidRDefault="002958AD" w:rsidP="002958AD">
      <w:pPr>
        <w:pStyle w:val="Sraopastraipa"/>
        <w:numPr>
          <w:ilvl w:val="3"/>
          <w:numId w:val="2"/>
        </w:numPr>
        <w:spacing w:after="120"/>
        <w:ind w:left="1701" w:hanging="992"/>
        <w:jc w:val="both"/>
        <w:rPr>
          <w:rFonts w:ascii="Times New Roman" w:hAnsi="Times New Roman" w:cs="Times New Roman"/>
          <w:sz w:val="24"/>
          <w:szCs w:val="24"/>
          <w:lang w:val="lt-LT"/>
        </w:rPr>
      </w:pPr>
      <w:r w:rsidRPr="002452B3">
        <w:rPr>
          <w:rFonts w:ascii="Times New Roman" w:hAnsi="Times New Roman" w:cs="Times New Roman"/>
          <w:sz w:val="24"/>
          <w:szCs w:val="24"/>
          <w:lang w:val="lt-LT"/>
        </w:rPr>
        <w:t xml:space="preserve">informuoti </w:t>
      </w:r>
      <w:r>
        <w:rPr>
          <w:rFonts w:ascii="Times New Roman" w:hAnsi="Times New Roman" w:cs="Times New Roman"/>
          <w:sz w:val="24"/>
          <w:szCs w:val="24"/>
          <w:lang w:val="lt-LT"/>
        </w:rPr>
        <w:t>Duomenų apsaugos pareigūną</w:t>
      </w:r>
      <w:r w:rsidRPr="002452B3">
        <w:rPr>
          <w:rFonts w:ascii="Times New Roman" w:hAnsi="Times New Roman" w:cs="Times New Roman"/>
          <w:sz w:val="24"/>
          <w:szCs w:val="24"/>
          <w:lang w:val="lt-LT"/>
        </w:rPr>
        <w:t xml:space="preserve"> apie Duomenų saugumo pažeidimą;</w:t>
      </w:r>
    </w:p>
    <w:p w14:paraId="16E525AF" w14:textId="77777777" w:rsidR="002958AD" w:rsidRPr="002452B3" w:rsidRDefault="002958AD" w:rsidP="002958AD">
      <w:pPr>
        <w:pStyle w:val="Sraopastraipa"/>
        <w:numPr>
          <w:ilvl w:val="3"/>
          <w:numId w:val="2"/>
        </w:numPr>
        <w:spacing w:after="120"/>
        <w:ind w:left="1701" w:hanging="99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pagal savo kompetenciją </w:t>
      </w:r>
      <w:r w:rsidRPr="002452B3">
        <w:rPr>
          <w:rFonts w:ascii="Times New Roman" w:hAnsi="Times New Roman" w:cs="Times New Roman"/>
          <w:sz w:val="24"/>
          <w:szCs w:val="24"/>
          <w:lang w:val="lt-LT"/>
        </w:rPr>
        <w:t>imtis pagrįstų veiksmų, kad Duomenų saugumo pažeidimas būtų sustabdytas;</w:t>
      </w:r>
    </w:p>
    <w:p w14:paraId="6FE373DA" w14:textId="77777777" w:rsidR="002958AD" w:rsidRDefault="002958AD" w:rsidP="002958AD">
      <w:pPr>
        <w:pStyle w:val="Sraopastraipa"/>
        <w:numPr>
          <w:ilvl w:val="3"/>
          <w:numId w:val="2"/>
        </w:numPr>
        <w:spacing w:after="120"/>
        <w:ind w:left="1701" w:hanging="992"/>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pagal savo kompetenciją </w:t>
      </w:r>
      <w:r w:rsidRPr="002452B3">
        <w:rPr>
          <w:rFonts w:ascii="Times New Roman" w:hAnsi="Times New Roman" w:cs="Times New Roman"/>
          <w:sz w:val="24"/>
          <w:szCs w:val="24"/>
          <w:lang w:val="lt-LT"/>
        </w:rPr>
        <w:t>imtis pagrįstų veiksmų, kad Duomenų s</w:t>
      </w:r>
      <w:r>
        <w:rPr>
          <w:rFonts w:ascii="Times New Roman" w:hAnsi="Times New Roman" w:cs="Times New Roman"/>
          <w:sz w:val="24"/>
          <w:szCs w:val="24"/>
          <w:lang w:val="lt-LT"/>
        </w:rPr>
        <w:t>augumo pažeidimas nepasikartotų.</w:t>
      </w:r>
    </w:p>
    <w:p w14:paraId="03E064C4" w14:textId="7E645663" w:rsidR="002958AD" w:rsidRDefault="002958AD" w:rsidP="002958AD">
      <w:pPr>
        <w:pStyle w:val="Sraopastraipa"/>
        <w:numPr>
          <w:ilvl w:val="2"/>
          <w:numId w:val="2"/>
        </w:numPr>
        <w:spacing w:after="120"/>
        <w:jc w:val="both"/>
        <w:rPr>
          <w:rFonts w:ascii="Times New Roman" w:hAnsi="Times New Roman" w:cs="Times New Roman"/>
          <w:sz w:val="24"/>
          <w:szCs w:val="24"/>
          <w:lang w:val="lt-LT"/>
        </w:rPr>
      </w:pPr>
      <w:r w:rsidRPr="002452B3">
        <w:rPr>
          <w:rFonts w:ascii="Times New Roman" w:hAnsi="Times New Roman" w:cs="Times New Roman"/>
          <w:sz w:val="24"/>
          <w:szCs w:val="24"/>
          <w:lang w:val="lt-LT"/>
        </w:rPr>
        <w:lastRenderedPageBreak/>
        <w:t xml:space="preserve">bendradarbiauti su </w:t>
      </w:r>
      <w:r>
        <w:rPr>
          <w:rFonts w:ascii="Times New Roman" w:hAnsi="Times New Roman" w:cs="Times New Roman"/>
          <w:sz w:val="24"/>
          <w:szCs w:val="24"/>
          <w:lang w:val="lt-LT"/>
        </w:rPr>
        <w:t>Duomenų apsaugos pareigūnu</w:t>
      </w:r>
      <w:r w:rsidRPr="002452B3">
        <w:rPr>
          <w:rFonts w:ascii="Times New Roman" w:hAnsi="Times New Roman" w:cs="Times New Roman"/>
          <w:sz w:val="24"/>
          <w:szCs w:val="24"/>
          <w:lang w:val="lt-LT"/>
        </w:rPr>
        <w:t>, kitais Darbuotojais ir (ar) Paslaugų teikėjais</w:t>
      </w:r>
      <w:r>
        <w:rPr>
          <w:rFonts w:ascii="Times New Roman" w:hAnsi="Times New Roman" w:cs="Times New Roman"/>
          <w:sz w:val="24"/>
          <w:szCs w:val="24"/>
          <w:lang w:val="lt-LT"/>
        </w:rPr>
        <w:t xml:space="preserve"> atliekant </w:t>
      </w:r>
      <w:r w:rsidRPr="002452B3">
        <w:rPr>
          <w:rFonts w:ascii="Times New Roman" w:hAnsi="Times New Roman" w:cs="Times New Roman"/>
          <w:sz w:val="24"/>
          <w:szCs w:val="24"/>
          <w:lang w:val="lt-LT"/>
        </w:rPr>
        <w:t>Du</w:t>
      </w:r>
      <w:r>
        <w:rPr>
          <w:rFonts w:ascii="Times New Roman" w:hAnsi="Times New Roman" w:cs="Times New Roman"/>
          <w:sz w:val="24"/>
          <w:szCs w:val="24"/>
          <w:lang w:val="lt-LT"/>
        </w:rPr>
        <w:t xml:space="preserve">omenų saugumo pažeidimo valdymą, Asmenų prašymų valdymą, Inspekcijos paklausimų valdymą ir kitas </w:t>
      </w:r>
      <w:r w:rsidR="006331CB">
        <w:rPr>
          <w:rFonts w:ascii="Times New Roman" w:hAnsi="Times New Roman" w:cs="Times New Roman"/>
          <w:sz w:val="24"/>
          <w:szCs w:val="24"/>
          <w:lang w:val="lt-LT"/>
        </w:rPr>
        <w:t>Įstaigos</w:t>
      </w:r>
      <w:r>
        <w:rPr>
          <w:rFonts w:ascii="Times New Roman" w:hAnsi="Times New Roman" w:cs="Times New Roman"/>
          <w:sz w:val="24"/>
          <w:szCs w:val="24"/>
          <w:lang w:val="lt-LT"/>
        </w:rPr>
        <w:t xml:space="preserve"> nustatytas su Duomenų tvarkymu susijusias procedūras;</w:t>
      </w:r>
    </w:p>
    <w:p w14:paraId="52865C57" w14:textId="77777777" w:rsidR="002958AD" w:rsidRDefault="002958AD" w:rsidP="002958AD">
      <w:pPr>
        <w:pStyle w:val="Sraopastraipa"/>
        <w:numPr>
          <w:ilvl w:val="2"/>
          <w:numId w:val="2"/>
        </w:numPr>
        <w:spacing w:after="120"/>
        <w:jc w:val="both"/>
        <w:rPr>
          <w:rFonts w:ascii="Times New Roman" w:hAnsi="Times New Roman" w:cs="Times New Roman"/>
          <w:sz w:val="24"/>
          <w:szCs w:val="24"/>
          <w:lang w:val="lt-LT"/>
        </w:rPr>
      </w:pPr>
      <w:r>
        <w:rPr>
          <w:rFonts w:ascii="Times New Roman" w:hAnsi="Times New Roman" w:cs="Times New Roman"/>
          <w:sz w:val="24"/>
          <w:szCs w:val="24"/>
          <w:lang w:val="lt-LT"/>
        </w:rPr>
        <w:t>per trumpiausius galimus terminus pateikti Duomenų apsaugos pareigūnui bet kokią prašomą informaciją;</w:t>
      </w:r>
    </w:p>
    <w:p w14:paraId="079144BC" w14:textId="77777777" w:rsidR="002958AD" w:rsidRDefault="002958AD" w:rsidP="002958AD">
      <w:pPr>
        <w:pStyle w:val="Sraopastraipa"/>
        <w:numPr>
          <w:ilvl w:val="2"/>
          <w:numId w:val="2"/>
        </w:numPr>
        <w:spacing w:after="120"/>
        <w:jc w:val="both"/>
        <w:rPr>
          <w:rFonts w:ascii="Times New Roman" w:hAnsi="Times New Roman" w:cs="Times New Roman"/>
          <w:sz w:val="24"/>
          <w:szCs w:val="24"/>
          <w:lang w:val="lt-LT"/>
        </w:rPr>
      </w:pPr>
      <w:r>
        <w:rPr>
          <w:rFonts w:ascii="Times New Roman" w:hAnsi="Times New Roman" w:cs="Times New Roman"/>
          <w:sz w:val="24"/>
          <w:szCs w:val="24"/>
          <w:lang w:val="lt-LT"/>
        </w:rPr>
        <w:t>vykdyti Duomenų apsaugos pareigūno nurodymus dėl Duomenų tvarkymo.</w:t>
      </w:r>
    </w:p>
    <w:p w14:paraId="6B068C94" w14:textId="77777777" w:rsidR="002958AD" w:rsidRDefault="002958AD" w:rsidP="002958AD">
      <w:pPr>
        <w:pStyle w:val="Sraopastraipa"/>
        <w:numPr>
          <w:ilvl w:val="1"/>
          <w:numId w:val="2"/>
        </w:numPr>
        <w:spacing w:after="120"/>
        <w:ind w:left="709" w:hanging="709"/>
        <w:jc w:val="both"/>
        <w:rPr>
          <w:rFonts w:ascii="Times New Roman" w:hAnsi="Times New Roman" w:cs="Times New Roman"/>
          <w:sz w:val="24"/>
          <w:szCs w:val="24"/>
          <w:lang w:val="lt-LT"/>
        </w:rPr>
      </w:pPr>
      <w:r>
        <w:rPr>
          <w:rFonts w:ascii="Times New Roman" w:hAnsi="Times New Roman" w:cs="Times New Roman"/>
          <w:sz w:val="24"/>
          <w:szCs w:val="24"/>
          <w:lang w:val="lt-LT"/>
        </w:rPr>
        <w:t>N</w:t>
      </w:r>
      <w:r w:rsidRPr="006314E1">
        <w:rPr>
          <w:rFonts w:ascii="Times New Roman" w:hAnsi="Times New Roman" w:cs="Times New Roman"/>
          <w:sz w:val="24"/>
          <w:szCs w:val="24"/>
          <w:lang w:val="lt-LT"/>
        </w:rPr>
        <w:t xml:space="preserve">ė vienam Darbuotojui neturi būti suteikta prieiga prie Duomenų, </w:t>
      </w:r>
      <w:r>
        <w:rPr>
          <w:rFonts w:ascii="Times New Roman" w:hAnsi="Times New Roman" w:cs="Times New Roman"/>
          <w:sz w:val="24"/>
          <w:szCs w:val="24"/>
          <w:lang w:val="lt-LT"/>
        </w:rPr>
        <w:t>jei</w:t>
      </w:r>
      <w:r w:rsidRPr="006314E1">
        <w:rPr>
          <w:rFonts w:ascii="Times New Roman" w:hAnsi="Times New Roman" w:cs="Times New Roman"/>
          <w:sz w:val="24"/>
          <w:szCs w:val="24"/>
          <w:lang w:val="lt-LT"/>
        </w:rPr>
        <w:t xml:space="preserve"> šie Duomenys </w:t>
      </w:r>
      <w:r>
        <w:rPr>
          <w:rFonts w:ascii="Times New Roman" w:hAnsi="Times New Roman" w:cs="Times New Roman"/>
          <w:sz w:val="24"/>
          <w:szCs w:val="24"/>
          <w:lang w:val="lt-LT"/>
        </w:rPr>
        <w:t>nėra reikalingi</w:t>
      </w:r>
      <w:r w:rsidRPr="006314E1">
        <w:rPr>
          <w:rFonts w:ascii="Times New Roman" w:hAnsi="Times New Roman" w:cs="Times New Roman"/>
          <w:sz w:val="24"/>
          <w:szCs w:val="24"/>
          <w:lang w:val="lt-LT"/>
        </w:rPr>
        <w:t xml:space="preserve"> jų darbo funkcijoms atlikti</w:t>
      </w:r>
      <w:r>
        <w:rPr>
          <w:rFonts w:ascii="Times New Roman" w:hAnsi="Times New Roman" w:cs="Times New Roman"/>
          <w:sz w:val="24"/>
          <w:szCs w:val="24"/>
          <w:lang w:val="lt-LT"/>
        </w:rPr>
        <w:t>.</w:t>
      </w:r>
    </w:p>
    <w:p w14:paraId="4ECEE301" w14:textId="77777777" w:rsidR="00565E04" w:rsidRDefault="005F07FF" w:rsidP="00565E04">
      <w:pPr>
        <w:pStyle w:val="Sraopastraipa"/>
        <w:numPr>
          <w:ilvl w:val="1"/>
          <w:numId w:val="2"/>
        </w:numPr>
        <w:spacing w:after="120"/>
        <w:ind w:left="709" w:hanging="709"/>
        <w:jc w:val="both"/>
        <w:rPr>
          <w:rFonts w:ascii="Times New Roman" w:hAnsi="Times New Roman" w:cs="Times New Roman"/>
          <w:sz w:val="24"/>
          <w:szCs w:val="24"/>
          <w:lang w:val="lt-LT"/>
        </w:rPr>
      </w:pPr>
      <w:r>
        <w:rPr>
          <w:rFonts w:ascii="Times New Roman" w:hAnsi="Times New Roman" w:cs="Times New Roman"/>
          <w:sz w:val="24"/>
          <w:szCs w:val="24"/>
          <w:lang w:val="lt-LT"/>
        </w:rPr>
        <w:t>Darbuotojai vykdydami priskirtas funkcijas vadovaujasi patvirtintomis Duomenų subjekto teisių įgyvendinimo BĮ Vilniaus miesto krizių centre taisyklėmis.</w:t>
      </w:r>
      <w:r w:rsidR="00565E04" w:rsidRPr="00565E04">
        <w:rPr>
          <w:rFonts w:ascii="Times New Roman" w:hAnsi="Times New Roman" w:cs="Times New Roman"/>
          <w:sz w:val="24"/>
          <w:szCs w:val="24"/>
          <w:lang w:val="lt-LT"/>
        </w:rPr>
        <w:t xml:space="preserve"> </w:t>
      </w:r>
    </w:p>
    <w:p w14:paraId="229A05B9" w14:textId="28888E5D" w:rsidR="002958AD" w:rsidRDefault="00565E04" w:rsidP="004C0EE0">
      <w:pPr>
        <w:pStyle w:val="Sraopastraipa"/>
        <w:numPr>
          <w:ilvl w:val="1"/>
          <w:numId w:val="2"/>
        </w:numPr>
        <w:spacing w:after="120"/>
        <w:ind w:left="709" w:hanging="709"/>
        <w:jc w:val="both"/>
        <w:rPr>
          <w:rFonts w:ascii="Times New Roman" w:hAnsi="Times New Roman" w:cs="Times New Roman"/>
          <w:sz w:val="24"/>
          <w:szCs w:val="24"/>
          <w:lang w:val="lt-LT"/>
        </w:rPr>
      </w:pPr>
      <w:r w:rsidRPr="00CC4C8A">
        <w:rPr>
          <w:rFonts w:ascii="Times New Roman" w:hAnsi="Times New Roman" w:cs="Times New Roman"/>
          <w:sz w:val="24"/>
          <w:szCs w:val="24"/>
          <w:lang w:val="lt-LT"/>
        </w:rPr>
        <w:t>Vai</w:t>
      </w:r>
      <w:r>
        <w:rPr>
          <w:rFonts w:ascii="Times New Roman" w:hAnsi="Times New Roman" w:cs="Times New Roman"/>
          <w:sz w:val="24"/>
          <w:szCs w:val="24"/>
          <w:lang w:val="lt-LT"/>
        </w:rPr>
        <w:t>zdo stebėjimo duomenys renkami</w:t>
      </w:r>
      <w:r w:rsidRPr="00CC4C8A">
        <w:rPr>
          <w:rFonts w:ascii="Times New Roman" w:hAnsi="Times New Roman" w:cs="Times New Roman"/>
          <w:sz w:val="24"/>
          <w:szCs w:val="24"/>
          <w:lang w:val="lt-LT"/>
        </w:rPr>
        <w:t xml:space="preserve"> siekiant apsaugoti Darbdavio turtą nuo vagysčių ir panašių nusikaltimo požymių turinčių veikų</w:t>
      </w:r>
      <w:r>
        <w:rPr>
          <w:rFonts w:ascii="Times New Roman" w:hAnsi="Times New Roman" w:cs="Times New Roman"/>
          <w:sz w:val="24"/>
          <w:szCs w:val="24"/>
          <w:lang w:val="lt-LT"/>
        </w:rPr>
        <w:t xml:space="preserve"> arba siekiant apsaugoti žmonių sveikatą ar gyvybę, </w:t>
      </w:r>
      <w:r w:rsidRPr="004A339F">
        <w:rPr>
          <w:rFonts w:ascii="Times New Roman" w:hAnsi="Times New Roman" w:cs="Times New Roman"/>
          <w:sz w:val="24"/>
          <w:szCs w:val="24"/>
          <w:lang w:val="lt-LT"/>
        </w:rPr>
        <w:t>užtikrinant viešąją tvarką</w:t>
      </w:r>
      <w:r w:rsidR="004A339F" w:rsidRPr="004A339F">
        <w:rPr>
          <w:rFonts w:ascii="Times New Roman" w:hAnsi="Times New Roman" w:cs="Times New Roman"/>
          <w:sz w:val="24"/>
          <w:szCs w:val="24"/>
          <w:lang w:val="lt-LT"/>
        </w:rPr>
        <w:t xml:space="preserve">. Vaizdo duomenys </w:t>
      </w:r>
      <w:r w:rsidR="00450A0B">
        <w:rPr>
          <w:rFonts w:ascii="Times New Roman" w:hAnsi="Times New Roman" w:cs="Times New Roman"/>
          <w:sz w:val="24"/>
          <w:szCs w:val="24"/>
          <w:lang w:val="lt-LT"/>
        </w:rPr>
        <w:t>tvarkomi</w:t>
      </w:r>
      <w:r w:rsidRPr="004A339F">
        <w:rPr>
          <w:rFonts w:ascii="Times New Roman" w:hAnsi="Times New Roman" w:cs="Times New Roman"/>
          <w:sz w:val="24"/>
          <w:szCs w:val="24"/>
          <w:lang w:val="lt-LT"/>
        </w:rPr>
        <w:t xml:space="preserve"> </w:t>
      </w:r>
      <w:r w:rsidR="004A339F" w:rsidRPr="004A339F">
        <w:rPr>
          <w:rFonts w:ascii="Times New Roman" w:hAnsi="Times New Roman" w:cs="Times New Roman"/>
          <w:sz w:val="24"/>
          <w:szCs w:val="24"/>
          <w:lang w:val="lt-LT"/>
        </w:rPr>
        <w:t xml:space="preserve">vadovaujantis patvirtintomis Įstaigos Vaizdo duomenų tvarkymo Biudžetinėje įstaigoje Vilniaus miesto krizių centre taisyklėmis.  </w:t>
      </w:r>
      <w:r w:rsidRPr="004A339F">
        <w:rPr>
          <w:rFonts w:ascii="Times New Roman" w:hAnsi="Times New Roman" w:cs="Times New Roman"/>
          <w:sz w:val="24"/>
          <w:szCs w:val="24"/>
          <w:lang w:val="lt-LT"/>
        </w:rPr>
        <w:t xml:space="preserve"> </w:t>
      </w:r>
    </w:p>
    <w:p w14:paraId="19CA53DD" w14:textId="77777777" w:rsidR="004C0EE0" w:rsidRPr="009A3A6C" w:rsidRDefault="004C0EE0" w:rsidP="009A3A6C">
      <w:pPr>
        <w:spacing w:after="120"/>
        <w:jc w:val="both"/>
        <w:rPr>
          <w:rFonts w:ascii="Times New Roman" w:hAnsi="Times New Roman" w:cs="Times New Roman"/>
          <w:sz w:val="24"/>
          <w:szCs w:val="24"/>
          <w:lang w:val="lt-LT"/>
        </w:rPr>
      </w:pPr>
    </w:p>
    <w:p w14:paraId="0EAEE4FF" w14:textId="77777777" w:rsidR="002958AD" w:rsidRPr="005260E8" w:rsidRDefault="002958AD" w:rsidP="002958AD">
      <w:pPr>
        <w:pStyle w:val="Sraopastraipa"/>
        <w:spacing w:after="120"/>
        <w:ind w:left="709"/>
        <w:jc w:val="both"/>
        <w:rPr>
          <w:rFonts w:ascii="Times New Roman" w:hAnsi="Times New Roman" w:cs="Times New Roman"/>
          <w:sz w:val="24"/>
          <w:szCs w:val="24"/>
          <w:lang w:val="lt-LT"/>
        </w:rPr>
      </w:pPr>
    </w:p>
    <w:p w14:paraId="6693BEC9" w14:textId="2B33CE2E" w:rsidR="002958AD" w:rsidRPr="00D27018" w:rsidRDefault="002958AD" w:rsidP="002958AD">
      <w:pPr>
        <w:pStyle w:val="Sraopastraipa"/>
        <w:numPr>
          <w:ilvl w:val="0"/>
          <w:numId w:val="2"/>
        </w:numPr>
        <w:spacing w:after="120"/>
        <w:jc w:val="both"/>
        <w:rPr>
          <w:rFonts w:ascii="Times New Roman" w:hAnsi="Times New Roman" w:cs="Times New Roman"/>
          <w:b/>
          <w:sz w:val="24"/>
          <w:szCs w:val="24"/>
          <w:lang w:val="lt-LT"/>
        </w:rPr>
      </w:pPr>
      <w:r w:rsidRPr="00D27018">
        <w:rPr>
          <w:rFonts w:ascii="Times New Roman" w:hAnsi="Times New Roman" w:cs="Times New Roman"/>
          <w:b/>
          <w:sz w:val="24"/>
          <w:szCs w:val="24"/>
          <w:lang w:val="lt-LT"/>
        </w:rPr>
        <w:t>DARBUOTOJŲ</w:t>
      </w:r>
      <w:r w:rsidR="00045365">
        <w:rPr>
          <w:rFonts w:ascii="Times New Roman" w:hAnsi="Times New Roman" w:cs="Times New Roman"/>
          <w:b/>
          <w:sz w:val="24"/>
          <w:szCs w:val="24"/>
          <w:lang w:val="lt-LT"/>
        </w:rPr>
        <w:t xml:space="preserve"> IR PASLAUGŲ GAVĖJŲ</w:t>
      </w:r>
      <w:r w:rsidR="008734A7">
        <w:rPr>
          <w:rFonts w:ascii="Times New Roman" w:hAnsi="Times New Roman" w:cs="Times New Roman"/>
          <w:b/>
          <w:sz w:val="24"/>
          <w:szCs w:val="24"/>
          <w:lang w:val="lt-LT"/>
        </w:rPr>
        <w:t xml:space="preserve"> STEBĖSENOS IR KONTROLĖS </w:t>
      </w:r>
      <w:r w:rsidRPr="00D27018">
        <w:rPr>
          <w:rFonts w:ascii="Times New Roman" w:hAnsi="Times New Roman" w:cs="Times New Roman"/>
          <w:b/>
          <w:sz w:val="24"/>
          <w:szCs w:val="24"/>
          <w:lang w:val="lt-LT"/>
        </w:rPr>
        <w:t>TVARK</w:t>
      </w:r>
      <w:r>
        <w:rPr>
          <w:rFonts w:ascii="Times New Roman" w:hAnsi="Times New Roman" w:cs="Times New Roman"/>
          <w:b/>
          <w:sz w:val="24"/>
          <w:szCs w:val="24"/>
          <w:lang w:val="lt-LT"/>
        </w:rPr>
        <w:t>A</w:t>
      </w:r>
    </w:p>
    <w:p w14:paraId="32C6CD3E" w14:textId="1D1DB373" w:rsidR="002958AD" w:rsidRDefault="006331CB" w:rsidP="002958AD">
      <w:pPr>
        <w:pStyle w:val="Sraopastraipa"/>
        <w:numPr>
          <w:ilvl w:val="1"/>
          <w:numId w:val="2"/>
        </w:numPr>
        <w:spacing w:after="120"/>
        <w:ind w:left="709" w:hanging="709"/>
        <w:jc w:val="both"/>
        <w:rPr>
          <w:rFonts w:ascii="Times New Roman" w:hAnsi="Times New Roman" w:cs="Times New Roman"/>
          <w:sz w:val="24"/>
          <w:szCs w:val="24"/>
          <w:lang w:val="lt-LT"/>
        </w:rPr>
      </w:pPr>
      <w:r>
        <w:rPr>
          <w:rFonts w:ascii="Times New Roman" w:hAnsi="Times New Roman" w:cs="Times New Roman"/>
          <w:sz w:val="24"/>
          <w:szCs w:val="24"/>
          <w:lang w:val="lt-LT"/>
        </w:rPr>
        <w:t>Įstaiga</w:t>
      </w:r>
      <w:r w:rsidR="002958AD" w:rsidRPr="00D93480">
        <w:rPr>
          <w:rFonts w:ascii="Times New Roman" w:hAnsi="Times New Roman" w:cs="Times New Roman"/>
          <w:sz w:val="24"/>
          <w:szCs w:val="24"/>
          <w:lang w:val="lt-LT"/>
        </w:rPr>
        <w:t xml:space="preserve">, siekdama valdyti savo </w:t>
      </w:r>
      <w:r w:rsidR="002958AD">
        <w:rPr>
          <w:rFonts w:ascii="Times New Roman" w:hAnsi="Times New Roman" w:cs="Times New Roman"/>
          <w:sz w:val="24"/>
          <w:szCs w:val="24"/>
          <w:lang w:val="lt-LT"/>
        </w:rPr>
        <w:t xml:space="preserve">IKT </w:t>
      </w:r>
      <w:r w:rsidR="002958AD" w:rsidRPr="00D93480">
        <w:rPr>
          <w:rFonts w:ascii="Times New Roman" w:hAnsi="Times New Roman" w:cs="Times New Roman"/>
          <w:sz w:val="24"/>
          <w:szCs w:val="24"/>
          <w:lang w:val="lt-LT"/>
        </w:rPr>
        <w:t>infrastruktūrą</w:t>
      </w:r>
      <w:r w:rsidR="002958AD">
        <w:rPr>
          <w:rFonts w:ascii="Times New Roman" w:hAnsi="Times New Roman" w:cs="Times New Roman"/>
          <w:sz w:val="24"/>
          <w:szCs w:val="24"/>
          <w:lang w:val="lt-LT"/>
        </w:rPr>
        <w:t xml:space="preserve"> bei užtikrinti jos saugumą,</w:t>
      </w:r>
      <w:r w:rsidR="002958AD" w:rsidRPr="00D93480">
        <w:rPr>
          <w:rFonts w:ascii="Times New Roman" w:hAnsi="Times New Roman" w:cs="Times New Roman"/>
          <w:sz w:val="24"/>
          <w:szCs w:val="24"/>
          <w:lang w:val="lt-LT"/>
        </w:rPr>
        <w:t xml:space="preserve"> suteikia nuotolinio prisijungimą prie savo </w:t>
      </w:r>
      <w:r w:rsidR="002958AD">
        <w:rPr>
          <w:rFonts w:ascii="Times New Roman" w:hAnsi="Times New Roman" w:cs="Times New Roman"/>
          <w:sz w:val="24"/>
          <w:szCs w:val="24"/>
          <w:lang w:val="lt-LT"/>
        </w:rPr>
        <w:t>IKT</w:t>
      </w:r>
      <w:r w:rsidR="002958AD" w:rsidRPr="00D93480">
        <w:rPr>
          <w:rFonts w:ascii="Times New Roman" w:hAnsi="Times New Roman" w:cs="Times New Roman"/>
          <w:sz w:val="24"/>
          <w:szCs w:val="24"/>
          <w:lang w:val="lt-LT"/>
        </w:rPr>
        <w:t xml:space="preserve"> (kompiuterių, planšečių, telefonų ir pan.) jų techninę priežiūrą vykdantiems </w:t>
      </w:r>
      <w:r w:rsidR="002958AD">
        <w:rPr>
          <w:rFonts w:ascii="Times New Roman" w:hAnsi="Times New Roman" w:cs="Times New Roman"/>
          <w:sz w:val="24"/>
          <w:szCs w:val="24"/>
          <w:lang w:val="lt-LT"/>
        </w:rPr>
        <w:t>D</w:t>
      </w:r>
      <w:r w:rsidR="002958AD" w:rsidRPr="00D93480">
        <w:rPr>
          <w:rFonts w:ascii="Times New Roman" w:hAnsi="Times New Roman" w:cs="Times New Roman"/>
          <w:sz w:val="24"/>
          <w:szCs w:val="24"/>
          <w:lang w:val="lt-LT"/>
        </w:rPr>
        <w:t xml:space="preserve">arbuotojams arba išoriniams paslaugų teikėjams – programinės įrangos diegimui, atnaujinimui, gedimų šalinimui ir panašios techninės pagalbos darbams. Nors šiuo atveju nėra renkama įrenginyje saugoma informacija, teikiant techninę priežiūrą gali būti nustatyti </w:t>
      </w:r>
      <w:r w:rsidR="002958AD">
        <w:rPr>
          <w:rFonts w:ascii="Times New Roman" w:hAnsi="Times New Roman" w:cs="Times New Roman"/>
          <w:sz w:val="24"/>
          <w:szCs w:val="24"/>
          <w:lang w:val="lt-LT"/>
        </w:rPr>
        <w:t>D</w:t>
      </w:r>
      <w:r w:rsidR="002958AD" w:rsidRPr="00D93480">
        <w:rPr>
          <w:rFonts w:ascii="Times New Roman" w:hAnsi="Times New Roman" w:cs="Times New Roman"/>
          <w:sz w:val="24"/>
          <w:szCs w:val="24"/>
          <w:lang w:val="lt-LT"/>
        </w:rPr>
        <w:t xml:space="preserve">arbuotojo darbo pareigų pažeidimai (pvz., neteisėtai instaliuota programinė įranga) ir tokia informacija gali būti panaudota kaip įrodymas nustatant </w:t>
      </w:r>
      <w:r w:rsidR="002958AD">
        <w:rPr>
          <w:rFonts w:ascii="Times New Roman" w:hAnsi="Times New Roman" w:cs="Times New Roman"/>
          <w:sz w:val="24"/>
          <w:szCs w:val="24"/>
          <w:lang w:val="lt-LT"/>
        </w:rPr>
        <w:t>D</w:t>
      </w:r>
      <w:r w:rsidR="002958AD" w:rsidRPr="00D93480">
        <w:rPr>
          <w:rFonts w:ascii="Times New Roman" w:hAnsi="Times New Roman" w:cs="Times New Roman"/>
          <w:sz w:val="24"/>
          <w:szCs w:val="24"/>
          <w:lang w:val="lt-LT"/>
        </w:rPr>
        <w:t>arbuotojo darbo pareigų pažeidimus.</w:t>
      </w:r>
    </w:p>
    <w:p w14:paraId="0FBCA0AA" w14:textId="55010A03" w:rsidR="002958AD" w:rsidRDefault="002958AD" w:rsidP="002958AD">
      <w:pPr>
        <w:pStyle w:val="Sraopastraipa"/>
        <w:numPr>
          <w:ilvl w:val="1"/>
          <w:numId w:val="2"/>
        </w:numPr>
        <w:spacing w:after="120"/>
        <w:ind w:left="709" w:hanging="709"/>
        <w:jc w:val="both"/>
        <w:rPr>
          <w:rFonts w:ascii="Times New Roman" w:hAnsi="Times New Roman" w:cs="Times New Roman"/>
          <w:sz w:val="24"/>
          <w:szCs w:val="24"/>
          <w:lang w:val="lt-LT"/>
        </w:rPr>
      </w:pPr>
      <w:r w:rsidRPr="00D93480">
        <w:rPr>
          <w:rFonts w:ascii="Times New Roman" w:hAnsi="Times New Roman" w:cs="Times New Roman"/>
          <w:sz w:val="24"/>
          <w:szCs w:val="24"/>
          <w:lang w:val="lt-LT"/>
        </w:rPr>
        <w:t xml:space="preserve">Darbuotojo susirašinėjimo su kitais </w:t>
      </w:r>
      <w:r>
        <w:rPr>
          <w:rFonts w:ascii="Times New Roman" w:hAnsi="Times New Roman" w:cs="Times New Roman"/>
          <w:sz w:val="24"/>
          <w:szCs w:val="24"/>
          <w:lang w:val="lt-LT"/>
        </w:rPr>
        <w:t>D</w:t>
      </w:r>
      <w:r w:rsidRPr="00D93480">
        <w:rPr>
          <w:rFonts w:ascii="Times New Roman" w:hAnsi="Times New Roman" w:cs="Times New Roman"/>
          <w:sz w:val="24"/>
          <w:szCs w:val="24"/>
          <w:lang w:val="lt-LT"/>
        </w:rPr>
        <w:t xml:space="preserve">arbuotojais ir </w:t>
      </w:r>
      <w:r>
        <w:rPr>
          <w:rFonts w:ascii="Times New Roman" w:hAnsi="Times New Roman" w:cs="Times New Roman"/>
          <w:sz w:val="24"/>
          <w:szCs w:val="24"/>
          <w:lang w:val="lt-LT"/>
        </w:rPr>
        <w:t>T</w:t>
      </w:r>
      <w:r w:rsidRPr="00D93480">
        <w:rPr>
          <w:rFonts w:ascii="Times New Roman" w:hAnsi="Times New Roman" w:cs="Times New Roman"/>
          <w:sz w:val="24"/>
          <w:szCs w:val="24"/>
          <w:lang w:val="lt-LT"/>
        </w:rPr>
        <w:t xml:space="preserve">rečiaisiais asmenimis (klientais, tiekėjais ir pan.) naudojant </w:t>
      </w:r>
      <w:r w:rsidR="006331CB">
        <w:rPr>
          <w:rFonts w:ascii="Times New Roman" w:hAnsi="Times New Roman" w:cs="Times New Roman"/>
          <w:sz w:val="24"/>
          <w:szCs w:val="24"/>
          <w:lang w:val="lt-LT"/>
        </w:rPr>
        <w:t>Įstaigos</w:t>
      </w:r>
      <w:r>
        <w:rPr>
          <w:rFonts w:ascii="Times New Roman" w:hAnsi="Times New Roman" w:cs="Times New Roman"/>
          <w:sz w:val="24"/>
          <w:szCs w:val="24"/>
          <w:lang w:val="lt-LT"/>
        </w:rPr>
        <w:t xml:space="preserve"> elektroninio pašto, socialinių tinklų ar panašią </w:t>
      </w:r>
      <w:r w:rsidRPr="00D93480">
        <w:rPr>
          <w:rFonts w:ascii="Times New Roman" w:hAnsi="Times New Roman" w:cs="Times New Roman"/>
          <w:sz w:val="24"/>
          <w:szCs w:val="24"/>
          <w:lang w:val="lt-LT"/>
        </w:rPr>
        <w:t xml:space="preserve">paskyrą duomenys yra saugomi </w:t>
      </w:r>
      <w:r w:rsidR="006331CB">
        <w:rPr>
          <w:rFonts w:ascii="Times New Roman" w:hAnsi="Times New Roman" w:cs="Times New Roman"/>
          <w:sz w:val="24"/>
          <w:szCs w:val="24"/>
          <w:lang w:val="lt-LT"/>
        </w:rPr>
        <w:t>Įstaigos</w:t>
      </w:r>
      <w:r w:rsidRPr="00D93480">
        <w:rPr>
          <w:rFonts w:ascii="Times New Roman" w:hAnsi="Times New Roman" w:cs="Times New Roman"/>
          <w:sz w:val="24"/>
          <w:szCs w:val="24"/>
          <w:lang w:val="lt-LT"/>
        </w:rPr>
        <w:t xml:space="preserve"> </w:t>
      </w:r>
      <w:r>
        <w:rPr>
          <w:rFonts w:ascii="Times New Roman" w:hAnsi="Times New Roman" w:cs="Times New Roman"/>
          <w:sz w:val="24"/>
          <w:szCs w:val="24"/>
          <w:lang w:val="lt-LT"/>
        </w:rPr>
        <w:t>ir (</w:t>
      </w:r>
      <w:r w:rsidRPr="00D93480">
        <w:rPr>
          <w:rFonts w:ascii="Times New Roman" w:hAnsi="Times New Roman" w:cs="Times New Roman"/>
          <w:sz w:val="24"/>
          <w:szCs w:val="24"/>
          <w:lang w:val="lt-LT"/>
        </w:rPr>
        <w:t>ar</w:t>
      </w:r>
      <w:r>
        <w:rPr>
          <w:rFonts w:ascii="Times New Roman" w:hAnsi="Times New Roman" w:cs="Times New Roman"/>
          <w:sz w:val="24"/>
          <w:szCs w:val="24"/>
          <w:lang w:val="lt-LT"/>
        </w:rPr>
        <w:t>)</w:t>
      </w:r>
      <w:r w:rsidRPr="00D93480">
        <w:rPr>
          <w:rFonts w:ascii="Times New Roman" w:hAnsi="Times New Roman" w:cs="Times New Roman"/>
          <w:sz w:val="24"/>
          <w:szCs w:val="24"/>
          <w:lang w:val="lt-LT"/>
        </w:rPr>
        <w:t xml:space="preserve"> </w:t>
      </w:r>
      <w:r w:rsidR="006331CB">
        <w:rPr>
          <w:rFonts w:ascii="Times New Roman" w:hAnsi="Times New Roman" w:cs="Times New Roman"/>
          <w:sz w:val="24"/>
          <w:szCs w:val="24"/>
          <w:lang w:val="lt-LT"/>
        </w:rPr>
        <w:t>Įstaigos</w:t>
      </w:r>
      <w:r w:rsidRPr="00D93480">
        <w:rPr>
          <w:rFonts w:ascii="Times New Roman" w:hAnsi="Times New Roman" w:cs="Times New Roman"/>
          <w:sz w:val="24"/>
          <w:szCs w:val="24"/>
          <w:lang w:val="lt-LT"/>
        </w:rPr>
        <w:t xml:space="preserve"> pasitelkto atitinkamų elektroninių paslaugų tiekėjo informacinėse sistemose siekiant užtikrinti </w:t>
      </w:r>
      <w:r w:rsidR="006331CB">
        <w:rPr>
          <w:rFonts w:ascii="Times New Roman" w:hAnsi="Times New Roman" w:cs="Times New Roman"/>
          <w:sz w:val="24"/>
          <w:szCs w:val="24"/>
          <w:lang w:val="lt-LT"/>
        </w:rPr>
        <w:t>Įstaigos</w:t>
      </w:r>
      <w:r w:rsidRPr="00D93480">
        <w:rPr>
          <w:rFonts w:ascii="Times New Roman" w:hAnsi="Times New Roman" w:cs="Times New Roman"/>
          <w:sz w:val="24"/>
          <w:szCs w:val="24"/>
          <w:lang w:val="lt-LT"/>
        </w:rPr>
        <w:t xml:space="preserve"> teisėt</w:t>
      </w:r>
      <w:r>
        <w:rPr>
          <w:rFonts w:ascii="Times New Roman" w:hAnsi="Times New Roman" w:cs="Times New Roman"/>
          <w:sz w:val="24"/>
          <w:szCs w:val="24"/>
          <w:lang w:val="lt-LT"/>
        </w:rPr>
        <w:t>us</w:t>
      </w:r>
      <w:r w:rsidRPr="00D93480">
        <w:rPr>
          <w:rFonts w:ascii="Times New Roman" w:hAnsi="Times New Roman" w:cs="Times New Roman"/>
          <w:sz w:val="24"/>
          <w:szCs w:val="24"/>
          <w:lang w:val="lt-LT"/>
        </w:rPr>
        <w:t xml:space="preserve"> interes</w:t>
      </w:r>
      <w:r>
        <w:rPr>
          <w:rFonts w:ascii="Times New Roman" w:hAnsi="Times New Roman" w:cs="Times New Roman"/>
          <w:sz w:val="24"/>
          <w:szCs w:val="24"/>
          <w:lang w:val="lt-LT"/>
        </w:rPr>
        <w:t>us</w:t>
      </w:r>
      <w:r w:rsidRPr="00D93480">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D93480">
        <w:rPr>
          <w:rFonts w:ascii="Times New Roman" w:hAnsi="Times New Roman" w:cs="Times New Roman"/>
          <w:sz w:val="24"/>
          <w:szCs w:val="24"/>
          <w:lang w:val="lt-LT"/>
        </w:rPr>
        <w:t>sudarytų sutarčių vykdymą, ypač atsižvelgiant į tai, kad toks susirašinėjimas laikomas sutarčių dalimi, informacijos pateikimą kontrahentams, efektyvų darbo organizavimą, taip pat ir paties darbuotojo darbo palengvinimui</w:t>
      </w:r>
      <w:r>
        <w:rPr>
          <w:rFonts w:ascii="Times New Roman" w:hAnsi="Times New Roman" w:cs="Times New Roman"/>
          <w:sz w:val="24"/>
          <w:szCs w:val="24"/>
          <w:lang w:val="lt-LT"/>
        </w:rPr>
        <w:t>. Šie Duomenys tvarkomi laikantis tokių taisyklių</w:t>
      </w:r>
      <w:r w:rsidRPr="00D93480">
        <w:rPr>
          <w:rFonts w:ascii="Times New Roman" w:hAnsi="Times New Roman" w:cs="Times New Roman"/>
          <w:sz w:val="24"/>
          <w:szCs w:val="24"/>
          <w:lang w:val="lt-LT"/>
        </w:rPr>
        <w:t>:</w:t>
      </w:r>
    </w:p>
    <w:p w14:paraId="526C44C4" w14:textId="5F15C26D" w:rsidR="002958AD" w:rsidRPr="00DF3FC4" w:rsidRDefault="006331CB" w:rsidP="002958AD">
      <w:pPr>
        <w:pStyle w:val="Sraopastraipa"/>
        <w:numPr>
          <w:ilvl w:val="2"/>
          <w:numId w:val="2"/>
        </w:numPr>
        <w:spacing w:after="120"/>
        <w:jc w:val="both"/>
        <w:rPr>
          <w:rFonts w:ascii="Times New Roman" w:hAnsi="Times New Roman" w:cs="Times New Roman"/>
          <w:sz w:val="24"/>
          <w:szCs w:val="24"/>
          <w:lang w:val="lt-LT"/>
        </w:rPr>
      </w:pPr>
      <w:r>
        <w:rPr>
          <w:rFonts w:ascii="Times New Roman" w:hAnsi="Times New Roman" w:cs="Times New Roman"/>
          <w:sz w:val="24"/>
          <w:szCs w:val="24"/>
          <w:lang w:val="lt-LT"/>
        </w:rPr>
        <w:t>Įstaigos</w:t>
      </w:r>
      <w:r w:rsidR="002958AD">
        <w:rPr>
          <w:rFonts w:ascii="Times New Roman" w:hAnsi="Times New Roman" w:cs="Times New Roman"/>
          <w:sz w:val="24"/>
          <w:szCs w:val="24"/>
          <w:lang w:val="lt-LT"/>
        </w:rPr>
        <w:t xml:space="preserve"> komunikacijos</w:t>
      </w:r>
      <w:r w:rsidR="002958AD" w:rsidRPr="00DF3FC4">
        <w:rPr>
          <w:rFonts w:ascii="Times New Roman" w:hAnsi="Times New Roman" w:cs="Times New Roman"/>
          <w:sz w:val="24"/>
          <w:szCs w:val="24"/>
          <w:lang w:val="lt-LT"/>
        </w:rPr>
        <w:t xml:space="preserve"> sistemos, įskaitant elektroninį paštą</w:t>
      </w:r>
      <w:r w:rsidR="002958AD">
        <w:rPr>
          <w:rFonts w:ascii="Times New Roman" w:hAnsi="Times New Roman" w:cs="Times New Roman"/>
          <w:sz w:val="24"/>
          <w:szCs w:val="24"/>
          <w:lang w:val="lt-LT"/>
        </w:rPr>
        <w:t>, socialinius tinklus ir pan.</w:t>
      </w:r>
      <w:r w:rsidR="002958AD" w:rsidRPr="00DF3FC4">
        <w:rPr>
          <w:rFonts w:ascii="Times New Roman" w:hAnsi="Times New Roman" w:cs="Times New Roman"/>
          <w:sz w:val="24"/>
          <w:szCs w:val="24"/>
          <w:lang w:val="lt-LT"/>
        </w:rPr>
        <w:t xml:space="preserve">, technologiškai yra sukurtos informacijos saugojimui, </w:t>
      </w:r>
      <w:proofErr w:type="spellStart"/>
      <w:r w:rsidR="002958AD" w:rsidRPr="00DF3FC4">
        <w:rPr>
          <w:rFonts w:ascii="Times New Roman" w:hAnsi="Times New Roman" w:cs="Times New Roman"/>
          <w:sz w:val="24"/>
          <w:szCs w:val="24"/>
          <w:lang w:val="lt-LT"/>
        </w:rPr>
        <w:t>t.y</w:t>
      </w:r>
      <w:proofErr w:type="spellEnd"/>
      <w:r w:rsidR="002958AD" w:rsidRPr="00DF3FC4">
        <w:rPr>
          <w:rFonts w:ascii="Times New Roman" w:hAnsi="Times New Roman" w:cs="Times New Roman"/>
          <w:sz w:val="24"/>
          <w:szCs w:val="24"/>
          <w:lang w:val="lt-LT"/>
        </w:rPr>
        <w:t>. vien dėl techninių priežasčių jos saugo visą įkeltą informaciją, jei ji nėra specialiai ištrinama;</w:t>
      </w:r>
    </w:p>
    <w:p w14:paraId="1E96F716" w14:textId="20251C9F" w:rsidR="002958AD" w:rsidRPr="00DF3FC4" w:rsidRDefault="002958AD" w:rsidP="002958AD">
      <w:pPr>
        <w:pStyle w:val="Sraopastraipa"/>
        <w:numPr>
          <w:ilvl w:val="2"/>
          <w:numId w:val="2"/>
        </w:numPr>
        <w:spacing w:after="120"/>
        <w:jc w:val="both"/>
        <w:rPr>
          <w:rFonts w:ascii="Times New Roman" w:hAnsi="Times New Roman" w:cs="Times New Roman"/>
          <w:sz w:val="24"/>
          <w:szCs w:val="24"/>
          <w:lang w:val="lt-LT"/>
        </w:rPr>
      </w:pPr>
      <w:r w:rsidRPr="00DF3FC4">
        <w:rPr>
          <w:rFonts w:ascii="Times New Roman" w:hAnsi="Times New Roman" w:cs="Times New Roman"/>
          <w:sz w:val="24"/>
          <w:szCs w:val="24"/>
          <w:lang w:val="lt-LT"/>
        </w:rPr>
        <w:t xml:space="preserve">Darbuotojai keldami bet kokią informaciją į </w:t>
      </w:r>
      <w:r w:rsidR="006331CB">
        <w:rPr>
          <w:rFonts w:ascii="Times New Roman" w:hAnsi="Times New Roman" w:cs="Times New Roman"/>
          <w:sz w:val="24"/>
          <w:szCs w:val="24"/>
          <w:lang w:val="lt-LT"/>
        </w:rPr>
        <w:t>Įstaigos</w:t>
      </w:r>
      <w:r w:rsidRPr="00DF3FC4">
        <w:rPr>
          <w:rFonts w:ascii="Times New Roman" w:hAnsi="Times New Roman" w:cs="Times New Roman"/>
          <w:sz w:val="24"/>
          <w:szCs w:val="24"/>
          <w:lang w:val="lt-LT"/>
        </w:rPr>
        <w:t xml:space="preserve"> </w:t>
      </w:r>
      <w:r>
        <w:rPr>
          <w:rFonts w:ascii="Times New Roman" w:hAnsi="Times New Roman" w:cs="Times New Roman"/>
          <w:sz w:val="24"/>
          <w:szCs w:val="24"/>
          <w:lang w:val="lt-LT"/>
        </w:rPr>
        <w:t>IKT</w:t>
      </w:r>
      <w:r w:rsidRPr="00DF3FC4">
        <w:rPr>
          <w:rFonts w:ascii="Times New Roman" w:hAnsi="Times New Roman" w:cs="Times New Roman"/>
          <w:sz w:val="24"/>
          <w:szCs w:val="24"/>
          <w:lang w:val="lt-LT"/>
        </w:rPr>
        <w:t xml:space="preserve">, įskaitant elektroninių pranešimų siuntimą naudojant </w:t>
      </w:r>
      <w:r w:rsidR="006331CB">
        <w:rPr>
          <w:rFonts w:ascii="Times New Roman" w:hAnsi="Times New Roman" w:cs="Times New Roman"/>
          <w:sz w:val="24"/>
          <w:szCs w:val="24"/>
          <w:lang w:val="lt-LT"/>
        </w:rPr>
        <w:t>Įstaigos</w:t>
      </w:r>
      <w:r w:rsidRPr="00DF3FC4">
        <w:rPr>
          <w:rFonts w:ascii="Times New Roman" w:hAnsi="Times New Roman" w:cs="Times New Roman"/>
          <w:sz w:val="24"/>
          <w:szCs w:val="24"/>
          <w:lang w:val="lt-LT"/>
        </w:rPr>
        <w:t xml:space="preserve"> elektroninį paštą</w:t>
      </w:r>
      <w:r>
        <w:rPr>
          <w:rFonts w:ascii="Times New Roman" w:hAnsi="Times New Roman" w:cs="Times New Roman"/>
          <w:sz w:val="24"/>
          <w:szCs w:val="24"/>
          <w:lang w:val="lt-LT"/>
        </w:rPr>
        <w:t>, socialinių tinklų ir kitas panašias paskyras</w:t>
      </w:r>
      <w:r w:rsidRPr="00DF3FC4">
        <w:rPr>
          <w:rFonts w:ascii="Times New Roman" w:hAnsi="Times New Roman" w:cs="Times New Roman"/>
          <w:sz w:val="24"/>
          <w:szCs w:val="24"/>
          <w:lang w:val="lt-LT"/>
        </w:rPr>
        <w:t>, gali ir privalo suprasti, kad tokia informacija neišvengiamai bus išsaugota. Darbdavio naudojamos technologijos neleidžia pažymėti keliamos informacijos, įskaitant elektroninio pašto žinutes, kaip asmenin</w:t>
      </w:r>
      <w:r>
        <w:rPr>
          <w:rFonts w:ascii="Times New Roman" w:hAnsi="Times New Roman" w:cs="Times New Roman"/>
          <w:sz w:val="24"/>
          <w:szCs w:val="24"/>
          <w:lang w:val="lt-LT"/>
        </w:rPr>
        <w:t>ės</w:t>
      </w:r>
      <w:r w:rsidRPr="00DF3FC4">
        <w:rPr>
          <w:rFonts w:ascii="Times New Roman" w:hAnsi="Times New Roman" w:cs="Times New Roman"/>
          <w:sz w:val="24"/>
          <w:szCs w:val="24"/>
          <w:lang w:val="lt-LT"/>
        </w:rPr>
        <w:t xml:space="preserve">, todėl įkėlus asmeninio pobūdžio informaciją ji gali atsitiktinai tapti žinoma kitiems asmenims. Atitinkamai </w:t>
      </w:r>
      <w:r>
        <w:rPr>
          <w:rFonts w:ascii="Times New Roman" w:hAnsi="Times New Roman" w:cs="Times New Roman"/>
          <w:sz w:val="24"/>
          <w:szCs w:val="24"/>
          <w:lang w:val="lt-LT"/>
        </w:rPr>
        <w:t>D</w:t>
      </w:r>
      <w:r w:rsidRPr="00DF3FC4">
        <w:rPr>
          <w:rFonts w:ascii="Times New Roman" w:hAnsi="Times New Roman" w:cs="Times New Roman"/>
          <w:sz w:val="24"/>
          <w:szCs w:val="24"/>
          <w:lang w:val="lt-LT"/>
        </w:rPr>
        <w:t xml:space="preserve">arbuotojai neturi naudoti </w:t>
      </w:r>
      <w:r w:rsidR="006331CB">
        <w:rPr>
          <w:rFonts w:ascii="Times New Roman" w:hAnsi="Times New Roman" w:cs="Times New Roman"/>
          <w:sz w:val="24"/>
          <w:szCs w:val="24"/>
          <w:lang w:val="lt-LT"/>
        </w:rPr>
        <w:t>Įstaigos</w:t>
      </w:r>
      <w:r>
        <w:rPr>
          <w:rFonts w:ascii="Times New Roman" w:hAnsi="Times New Roman" w:cs="Times New Roman"/>
          <w:sz w:val="24"/>
          <w:szCs w:val="24"/>
          <w:lang w:val="lt-LT"/>
        </w:rPr>
        <w:t xml:space="preserve"> IKT</w:t>
      </w:r>
      <w:r w:rsidRPr="00DF3FC4">
        <w:rPr>
          <w:rFonts w:ascii="Times New Roman" w:hAnsi="Times New Roman" w:cs="Times New Roman"/>
          <w:sz w:val="24"/>
          <w:szCs w:val="24"/>
          <w:lang w:val="lt-LT"/>
        </w:rPr>
        <w:t xml:space="preserve"> asmeninėms reikmėms, o tą darydami prisiima riziką</w:t>
      </w:r>
      <w:r>
        <w:rPr>
          <w:rFonts w:ascii="Times New Roman" w:hAnsi="Times New Roman" w:cs="Times New Roman"/>
          <w:sz w:val="24"/>
          <w:szCs w:val="24"/>
          <w:lang w:val="lt-LT"/>
        </w:rPr>
        <w:t>, kad asmeninio pobūdžio informacija atsitiktinai gali tapti žinoma kitiems asmenims</w:t>
      </w:r>
      <w:r w:rsidRPr="00DF3FC4">
        <w:rPr>
          <w:rFonts w:ascii="Times New Roman" w:hAnsi="Times New Roman" w:cs="Times New Roman"/>
          <w:sz w:val="24"/>
          <w:szCs w:val="24"/>
          <w:lang w:val="lt-LT"/>
        </w:rPr>
        <w:t>.</w:t>
      </w:r>
    </w:p>
    <w:p w14:paraId="2091BF57" w14:textId="6BC66AB9" w:rsidR="002958AD" w:rsidRPr="00DF3FC4" w:rsidRDefault="002958AD" w:rsidP="002958AD">
      <w:pPr>
        <w:pStyle w:val="Sraopastraipa"/>
        <w:numPr>
          <w:ilvl w:val="2"/>
          <w:numId w:val="2"/>
        </w:numPr>
        <w:spacing w:after="120"/>
        <w:jc w:val="both"/>
        <w:rPr>
          <w:rFonts w:ascii="Times New Roman" w:hAnsi="Times New Roman" w:cs="Times New Roman"/>
          <w:sz w:val="24"/>
          <w:szCs w:val="24"/>
          <w:lang w:val="lt-LT"/>
        </w:rPr>
      </w:pPr>
      <w:r w:rsidRPr="00DF3FC4">
        <w:rPr>
          <w:rFonts w:ascii="Times New Roman" w:hAnsi="Times New Roman" w:cs="Times New Roman"/>
          <w:sz w:val="24"/>
          <w:szCs w:val="24"/>
          <w:lang w:val="lt-LT"/>
        </w:rPr>
        <w:lastRenderedPageBreak/>
        <w:t xml:space="preserve">Darbuotojo susirašinėjimo duomenys siekiant užtikrinti </w:t>
      </w:r>
      <w:r w:rsidR="006331CB">
        <w:rPr>
          <w:rFonts w:ascii="Times New Roman" w:hAnsi="Times New Roman" w:cs="Times New Roman"/>
          <w:sz w:val="24"/>
          <w:szCs w:val="24"/>
          <w:lang w:val="lt-LT"/>
        </w:rPr>
        <w:t>Įstaigos</w:t>
      </w:r>
      <w:r w:rsidRPr="00DF3FC4">
        <w:rPr>
          <w:rFonts w:ascii="Times New Roman" w:hAnsi="Times New Roman" w:cs="Times New Roman"/>
          <w:sz w:val="24"/>
          <w:szCs w:val="24"/>
          <w:lang w:val="lt-LT"/>
        </w:rPr>
        <w:t xml:space="preserve"> veiklos nepertraukiamumą</w:t>
      </w:r>
      <w:r>
        <w:rPr>
          <w:rFonts w:ascii="Times New Roman" w:hAnsi="Times New Roman" w:cs="Times New Roman"/>
          <w:sz w:val="24"/>
          <w:szCs w:val="24"/>
          <w:lang w:val="lt-LT"/>
        </w:rPr>
        <w:t xml:space="preserve"> ir tęstinumą </w:t>
      </w:r>
      <w:r w:rsidRPr="00DF3FC4">
        <w:rPr>
          <w:rFonts w:ascii="Times New Roman" w:hAnsi="Times New Roman" w:cs="Times New Roman"/>
          <w:sz w:val="24"/>
          <w:szCs w:val="24"/>
          <w:lang w:val="lt-LT"/>
        </w:rPr>
        <w:t xml:space="preserve">yra prieinami pavaduojantiems </w:t>
      </w:r>
      <w:r>
        <w:rPr>
          <w:rFonts w:ascii="Times New Roman" w:hAnsi="Times New Roman" w:cs="Times New Roman"/>
          <w:sz w:val="24"/>
          <w:szCs w:val="24"/>
          <w:lang w:val="lt-LT"/>
        </w:rPr>
        <w:t>D</w:t>
      </w:r>
      <w:r w:rsidRPr="00DF3FC4">
        <w:rPr>
          <w:rFonts w:ascii="Times New Roman" w:hAnsi="Times New Roman" w:cs="Times New Roman"/>
          <w:sz w:val="24"/>
          <w:szCs w:val="24"/>
          <w:lang w:val="lt-LT"/>
        </w:rPr>
        <w:t>arbuotojams</w:t>
      </w:r>
      <w:r>
        <w:rPr>
          <w:rFonts w:ascii="Times New Roman" w:hAnsi="Times New Roman" w:cs="Times New Roman"/>
          <w:sz w:val="24"/>
          <w:szCs w:val="24"/>
          <w:lang w:val="lt-LT"/>
        </w:rPr>
        <w:t xml:space="preserve"> </w:t>
      </w:r>
      <w:r w:rsidRPr="00DF3FC4">
        <w:rPr>
          <w:rFonts w:ascii="Times New Roman" w:hAnsi="Times New Roman" w:cs="Times New Roman"/>
          <w:sz w:val="24"/>
          <w:szCs w:val="24"/>
          <w:lang w:val="lt-LT"/>
        </w:rPr>
        <w:t>jo atostogų, nedarbingumo ar panašiais laikotarpiais</w:t>
      </w:r>
      <w:r>
        <w:rPr>
          <w:rFonts w:ascii="Times New Roman" w:hAnsi="Times New Roman" w:cs="Times New Roman"/>
          <w:sz w:val="24"/>
          <w:szCs w:val="24"/>
          <w:lang w:val="lt-LT"/>
        </w:rPr>
        <w:t>,</w:t>
      </w:r>
      <w:r w:rsidRPr="00DF3FC4">
        <w:rPr>
          <w:rFonts w:ascii="Times New Roman" w:hAnsi="Times New Roman" w:cs="Times New Roman"/>
          <w:sz w:val="24"/>
          <w:szCs w:val="24"/>
          <w:lang w:val="lt-LT"/>
        </w:rPr>
        <w:t xml:space="preserve"> </w:t>
      </w:r>
      <w:r>
        <w:rPr>
          <w:rFonts w:ascii="Times New Roman" w:hAnsi="Times New Roman" w:cs="Times New Roman"/>
          <w:sz w:val="24"/>
          <w:szCs w:val="24"/>
          <w:lang w:val="lt-LT"/>
        </w:rPr>
        <w:t>o taip pat D</w:t>
      </w:r>
      <w:r w:rsidRPr="00DF3FC4">
        <w:rPr>
          <w:rFonts w:ascii="Times New Roman" w:hAnsi="Times New Roman" w:cs="Times New Roman"/>
          <w:sz w:val="24"/>
          <w:szCs w:val="24"/>
          <w:lang w:val="lt-LT"/>
        </w:rPr>
        <w:t xml:space="preserve">arbuotojui nutraukus darbo sutartį bus prieinami naujam </w:t>
      </w:r>
      <w:r>
        <w:rPr>
          <w:rFonts w:ascii="Times New Roman" w:hAnsi="Times New Roman" w:cs="Times New Roman"/>
          <w:sz w:val="24"/>
          <w:szCs w:val="24"/>
          <w:lang w:val="lt-LT"/>
        </w:rPr>
        <w:t>D</w:t>
      </w:r>
      <w:r w:rsidRPr="00DF3FC4">
        <w:rPr>
          <w:rFonts w:ascii="Times New Roman" w:hAnsi="Times New Roman" w:cs="Times New Roman"/>
          <w:sz w:val="24"/>
          <w:szCs w:val="24"/>
          <w:lang w:val="lt-LT"/>
        </w:rPr>
        <w:t xml:space="preserve">arbuotojui, perimsiančiam atleisto </w:t>
      </w:r>
      <w:r>
        <w:rPr>
          <w:rFonts w:ascii="Times New Roman" w:hAnsi="Times New Roman" w:cs="Times New Roman"/>
          <w:sz w:val="24"/>
          <w:szCs w:val="24"/>
          <w:lang w:val="lt-LT"/>
        </w:rPr>
        <w:t>D</w:t>
      </w:r>
      <w:r w:rsidRPr="00DF3FC4">
        <w:rPr>
          <w:rFonts w:ascii="Times New Roman" w:hAnsi="Times New Roman" w:cs="Times New Roman"/>
          <w:sz w:val="24"/>
          <w:szCs w:val="24"/>
          <w:lang w:val="lt-LT"/>
        </w:rPr>
        <w:t>arbuotojo darbą.</w:t>
      </w:r>
    </w:p>
    <w:p w14:paraId="126636DD" w14:textId="77777777" w:rsidR="002958AD" w:rsidRDefault="002958AD" w:rsidP="002958AD">
      <w:pPr>
        <w:pStyle w:val="Sraopastraipa"/>
        <w:numPr>
          <w:ilvl w:val="2"/>
          <w:numId w:val="2"/>
        </w:numPr>
        <w:spacing w:after="120"/>
        <w:jc w:val="both"/>
        <w:rPr>
          <w:rFonts w:ascii="Times New Roman" w:hAnsi="Times New Roman" w:cs="Times New Roman"/>
          <w:sz w:val="24"/>
          <w:szCs w:val="24"/>
          <w:lang w:val="lt-LT"/>
        </w:rPr>
      </w:pPr>
      <w:r w:rsidRPr="00DF3FC4">
        <w:rPr>
          <w:rFonts w:ascii="Times New Roman" w:hAnsi="Times New Roman" w:cs="Times New Roman"/>
          <w:sz w:val="24"/>
          <w:szCs w:val="24"/>
          <w:lang w:val="lt-LT"/>
        </w:rPr>
        <w:t xml:space="preserve">Laikina prieiga prie </w:t>
      </w:r>
      <w:r>
        <w:rPr>
          <w:rFonts w:ascii="Times New Roman" w:hAnsi="Times New Roman" w:cs="Times New Roman"/>
          <w:sz w:val="24"/>
          <w:szCs w:val="24"/>
          <w:lang w:val="lt-LT"/>
        </w:rPr>
        <w:t>D</w:t>
      </w:r>
      <w:r w:rsidRPr="00DF3FC4">
        <w:rPr>
          <w:rFonts w:ascii="Times New Roman" w:hAnsi="Times New Roman" w:cs="Times New Roman"/>
          <w:sz w:val="24"/>
          <w:szCs w:val="24"/>
          <w:lang w:val="lt-LT"/>
        </w:rPr>
        <w:t xml:space="preserve">arbuotojo susirašinėjimo duomenų gali būti suteikta kitiems </w:t>
      </w:r>
      <w:r>
        <w:rPr>
          <w:rFonts w:ascii="Times New Roman" w:hAnsi="Times New Roman" w:cs="Times New Roman"/>
          <w:sz w:val="24"/>
          <w:szCs w:val="24"/>
          <w:lang w:val="lt-LT"/>
        </w:rPr>
        <w:t>D</w:t>
      </w:r>
      <w:r w:rsidRPr="00DF3FC4">
        <w:rPr>
          <w:rFonts w:ascii="Times New Roman" w:hAnsi="Times New Roman" w:cs="Times New Roman"/>
          <w:sz w:val="24"/>
          <w:szCs w:val="24"/>
          <w:lang w:val="lt-LT"/>
        </w:rPr>
        <w:t>arbuotojams:</w:t>
      </w:r>
    </w:p>
    <w:p w14:paraId="76536FFC" w14:textId="77777777" w:rsidR="002958AD" w:rsidRPr="00DF3FC4" w:rsidRDefault="002958AD" w:rsidP="002958AD">
      <w:pPr>
        <w:pStyle w:val="Sraopastraipa"/>
        <w:numPr>
          <w:ilvl w:val="3"/>
          <w:numId w:val="2"/>
        </w:numPr>
        <w:spacing w:after="120"/>
        <w:ind w:left="1560" w:hanging="851"/>
        <w:jc w:val="both"/>
        <w:rPr>
          <w:rFonts w:ascii="Times New Roman" w:hAnsi="Times New Roman" w:cs="Times New Roman"/>
          <w:sz w:val="24"/>
          <w:szCs w:val="24"/>
          <w:lang w:val="lt-LT"/>
        </w:rPr>
      </w:pPr>
      <w:r w:rsidRPr="00DF3FC4">
        <w:rPr>
          <w:rFonts w:ascii="Times New Roman" w:hAnsi="Times New Roman" w:cs="Times New Roman"/>
          <w:sz w:val="24"/>
          <w:szCs w:val="24"/>
          <w:lang w:val="lt-LT"/>
        </w:rPr>
        <w:t xml:space="preserve">kai prireikia skubiai gauti atitinkamą informaciją, o pačio </w:t>
      </w:r>
      <w:r>
        <w:rPr>
          <w:rFonts w:ascii="Times New Roman" w:hAnsi="Times New Roman" w:cs="Times New Roman"/>
          <w:sz w:val="24"/>
          <w:szCs w:val="24"/>
          <w:lang w:val="lt-LT"/>
        </w:rPr>
        <w:t>D</w:t>
      </w:r>
      <w:r w:rsidRPr="00DF3FC4">
        <w:rPr>
          <w:rFonts w:ascii="Times New Roman" w:hAnsi="Times New Roman" w:cs="Times New Roman"/>
          <w:sz w:val="24"/>
          <w:szCs w:val="24"/>
          <w:lang w:val="lt-LT"/>
        </w:rPr>
        <w:t>arbuotojo nėra darbo vietoje;</w:t>
      </w:r>
    </w:p>
    <w:p w14:paraId="79FBFD1F" w14:textId="77777777" w:rsidR="002958AD" w:rsidRDefault="002958AD" w:rsidP="002958AD">
      <w:pPr>
        <w:pStyle w:val="Sraopastraipa"/>
        <w:numPr>
          <w:ilvl w:val="3"/>
          <w:numId w:val="2"/>
        </w:numPr>
        <w:spacing w:after="120"/>
        <w:ind w:left="1560" w:hanging="851"/>
        <w:jc w:val="both"/>
        <w:rPr>
          <w:rFonts w:ascii="Times New Roman" w:hAnsi="Times New Roman" w:cs="Times New Roman"/>
          <w:sz w:val="24"/>
          <w:szCs w:val="24"/>
          <w:lang w:val="lt-LT"/>
        </w:rPr>
      </w:pPr>
      <w:r w:rsidRPr="00DF3FC4">
        <w:rPr>
          <w:rFonts w:ascii="Times New Roman" w:hAnsi="Times New Roman" w:cs="Times New Roman"/>
          <w:sz w:val="24"/>
          <w:szCs w:val="24"/>
          <w:lang w:val="lt-LT"/>
        </w:rPr>
        <w:t>kai to reikia informacijos surinkimui siekiant pareikšti arba ginantis nuo pareikštų reikalavimų teisme, administracinėse procedūrose</w:t>
      </w:r>
      <w:r>
        <w:rPr>
          <w:rFonts w:ascii="Times New Roman" w:hAnsi="Times New Roman" w:cs="Times New Roman"/>
          <w:sz w:val="24"/>
          <w:szCs w:val="24"/>
          <w:lang w:val="lt-LT"/>
        </w:rPr>
        <w:t>,</w:t>
      </w:r>
      <w:r w:rsidRPr="00DF3FC4">
        <w:rPr>
          <w:rFonts w:ascii="Times New Roman" w:hAnsi="Times New Roman" w:cs="Times New Roman"/>
          <w:sz w:val="24"/>
          <w:szCs w:val="24"/>
          <w:lang w:val="lt-LT"/>
        </w:rPr>
        <w:t xml:space="preserve"> komerciniuose ginčuose su </w:t>
      </w:r>
      <w:r>
        <w:rPr>
          <w:rFonts w:ascii="Times New Roman" w:hAnsi="Times New Roman" w:cs="Times New Roman"/>
          <w:sz w:val="24"/>
          <w:szCs w:val="24"/>
          <w:lang w:val="lt-LT"/>
        </w:rPr>
        <w:t>D</w:t>
      </w:r>
      <w:r w:rsidRPr="00DF3FC4">
        <w:rPr>
          <w:rFonts w:ascii="Times New Roman" w:hAnsi="Times New Roman" w:cs="Times New Roman"/>
          <w:sz w:val="24"/>
          <w:szCs w:val="24"/>
          <w:lang w:val="lt-LT"/>
        </w:rPr>
        <w:t xml:space="preserve">arbuotoju ar </w:t>
      </w:r>
      <w:r>
        <w:rPr>
          <w:rFonts w:ascii="Times New Roman" w:hAnsi="Times New Roman" w:cs="Times New Roman"/>
          <w:sz w:val="24"/>
          <w:szCs w:val="24"/>
          <w:lang w:val="lt-LT"/>
        </w:rPr>
        <w:t>T</w:t>
      </w:r>
      <w:r w:rsidRPr="00DF3FC4">
        <w:rPr>
          <w:rFonts w:ascii="Times New Roman" w:hAnsi="Times New Roman" w:cs="Times New Roman"/>
          <w:sz w:val="24"/>
          <w:szCs w:val="24"/>
          <w:lang w:val="lt-LT"/>
        </w:rPr>
        <w:t>rečiaisiais asmenimis</w:t>
      </w:r>
      <w:r>
        <w:rPr>
          <w:rFonts w:ascii="Times New Roman" w:hAnsi="Times New Roman" w:cs="Times New Roman"/>
          <w:sz w:val="24"/>
          <w:szCs w:val="24"/>
          <w:lang w:val="lt-LT"/>
        </w:rPr>
        <w:t xml:space="preserve"> arba kitokiose teisinėse procedūrose</w:t>
      </w:r>
      <w:r w:rsidRPr="00DF3FC4">
        <w:rPr>
          <w:rFonts w:ascii="Times New Roman" w:hAnsi="Times New Roman" w:cs="Times New Roman"/>
          <w:sz w:val="24"/>
          <w:szCs w:val="24"/>
          <w:lang w:val="lt-LT"/>
        </w:rPr>
        <w:t>.</w:t>
      </w:r>
    </w:p>
    <w:p w14:paraId="532A81BA" w14:textId="77777777" w:rsidR="002958AD" w:rsidRDefault="002958AD" w:rsidP="002958AD">
      <w:pPr>
        <w:pStyle w:val="Sraopastraipa"/>
        <w:numPr>
          <w:ilvl w:val="2"/>
          <w:numId w:val="2"/>
        </w:numPr>
        <w:spacing w:after="120"/>
        <w:jc w:val="both"/>
        <w:rPr>
          <w:rFonts w:ascii="Times New Roman" w:hAnsi="Times New Roman" w:cs="Times New Roman"/>
          <w:sz w:val="24"/>
          <w:szCs w:val="24"/>
          <w:lang w:val="lt-LT"/>
        </w:rPr>
      </w:pPr>
      <w:r w:rsidRPr="009D4974">
        <w:rPr>
          <w:rFonts w:ascii="Times New Roman" w:hAnsi="Times New Roman" w:cs="Times New Roman"/>
          <w:sz w:val="24"/>
          <w:szCs w:val="24"/>
          <w:lang w:val="lt-LT"/>
        </w:rPr>
        <w:t xml:space="preserve">Darbuotojo susirašinėjimo duomenys gali būti panaudoti kaip įrodymas nustatant </w:t>
      </w:r>
      <w:r>
        <w:rPr>
          <w:rFonts w:ascii="Times New Roman" w:hAnsi="Times New Roman" w:cs="Times New Roman"/>
          <w:sz w:val="24"/>
          <w:szCs w:val="24"/>
          <w:lang w:val="lt-LT"/>
        </w:rPr>
        <w:t>D</w:t>
      </w:r>
      <w:r w:rsidRPr="009D4974">
        <w:rPr>
          <w:rFonts w:ascii="Times New Roman" w:hAnsi="Times New Roman" w:cs="Times New Roman"/>
          <w:sz w:val="24"/>
          <w:szCs w:val="24"/>
          <w:lang w:val="lt-LT"/>
        </w:rPr>
        <w:t>arbuotojo darbo pareigų pažeidimus.</w:t>
      </w:r>
    </w:p>
    <w:p w14:paraId="20BF92F7" w14:textId="62FB15FF" w:rsidR="002958AD" w:rsidRDefault="006331CB" w:rsidP="002958AD">
      <w:pPr>
        <w:pStyle w:val="Sraopastraipa"/>
        <w:numPr>
          <w:ilvl w:val="1"/>
          <w:numId w:val="2"/>
        </w:numPr>
        <w:spacing w:after="120"/>
        <w:ind w:left="709" w:hanging="709"/>
        <w:jc w:val="both"/>
        <w:rPr>
          <w:rFonts w:ascii="Times New Roman" w:hAnsi="Times New Roman" w:cs="Times New Roman"/>
          <w:sz w:val="24"/>
          <w:szCs w:val="24"/>
          <w:lang w:val="lt-LT"/>
        </w:rPr>
      </w:pPr>
      <w:r>
        <w:rPr>
          <w:rFonts w:ascii="Times New Roman" w:hAnsi="Times New Roman" w:cs="Times New Roman"/>
          <w:sz w:val="24"/>
          <w:szCs w:val="24"/>
          <w:lang w:val="lt-LT"/>
        </w:rPr>
        <w:t>Įstaiga</w:t>
      </w:r>
      <w:r w:rsidR="002958AD">
        <w:rPr>
          <w:rFonts w:ascii="Times New Roman" w:hAnsi="Times New Roman" w:cs="Times New Roman"/>
          <w:sz w:val="24"/>
          <w:szCs w:val="24"/>
          <w:lang w:val="lt-LT"/>
        </w:rPr>
        <w:t xml:space="preserve"> nevykdo nuolatinio, sistemingo IKT stebėjimo, t.</w:t>
      </w:r>
      <w:r w:rsidR="00450A0B">
        <w:rPr>
          <w:rFonts w:ascii="Times New Roman" w:hAnsi="Times New Roman" w:cs="Times New Roman"/>
          <w:sz w:val="24"/>
          <w:szCs w:val="24"/>
          <w:lang w:val="lt-LT"/>
        </w:rPr>
        <w:t xml:space="preserve"> </w:t>
      </w:r>
      <w:r w:rsidR="002958AD">
        <w:rPr>
          <w:rFonts w:ascii="Times New Roman" w:hAnsi="Times New Roman" w:cs="Times New Roman"/>
          <w:sz w:val="24"/>
          <w:szCs w:val="24"/>
          <w:lang w:val="lt-LT"/>
        </w:rPr>
        <w:t xml:space="preserve">y. nerenka Darbuotojų Duomenų IKT, tačiau </w:t>
      </w:r>
      <w:r>
        <w:rPr>
          <w:rFonts w:ascii="Times New Roman" w:hAnsi="Times New Roman" w:cs="Times New Roman"/>
          <w:sz w:val="24"/>
          <w:szCs w:val="24"/>
          <w:lang w:val="lt-LT"/>
        </w:rPr>
        <w:t>Įstaigos</w:t>
      </w:r>
      <w:r w:rsidR="002958AD">
        <w:rPr>
          <w:rFonts w:ascii="Times New Roman" w:hAnsi="Times New Roman" w:cs="Times New Roman"/>
          <w:sz w:val="24"/>
          <w:szCs w:val="24"/>
          <w:lang w:val="lt-LT"/>
        </w:rPr>
        <w:t xml:space="preserve"> paskirti Darbuotojai turi teisę atlikti IKT patikrinimą, įskaitant bet neapsiribojant Darbuotojo elektroninio pašto, socialinių tinklų ir panašių paskyrų, Darbuotojo žinioje esančių kompiuterių, </w:t>
      </w:r>
      <w:proofErr w:type="spellStart"/>
      <w:r w:rsidR="002958AD">
        <w:rPr>
          <w:rFonts w:ascii="Times New Roman" w:hAnsi="Times New Roman" w:cs="Times New Roman"/>
          <w:sz w:val="24"/>
          <w:szCs w:val="24"/>
          <w:lang w:val="lt-LT"/>
        </w:rPr>
        <w:t>planšetinių</w:t>
      </w:r>
      <w:proofErr w:type="spellEnd"/>
      <w:r w:rsidR="002958AD">
        <w:rPr>
          <w:rFonts w:ascii="Times New Roman" w:hAnsi="Times New Roman" w:cs="Times New Roman"/>
          <w:sz w:val="24"/>
          <w:szCs w:val="24"/>
          <w:lang w:val="lt-LT"/>
        </w:rPr>
        <w:t xml:space="preserve"> kompiuterių ir kitos įrangos patikrinimą, šiais atvejais:</w:t>
      </w:r>
    </w:p>
    <w:p w14:paraId="7075D1C3" w14:textId="77777777" w:rsidR="002958AD" w:rsidRPr="00C47895" w:rsidRDefault="002958AD" w:rsidP="002958AD">
      <w:pPr>
        <w:pStyle w:val="Sraopastraipa"/>
        <w:numPr>
          <w:ilvl w:val="2"/>
          <w:numId w:val="2"/>
        </w:numPr>
        <w:spacing w:after="120"/>
        <w:jc w:val="both"/>
        <w:rPr>
          <w:rFonts w:ascii="Times New Roman" w:hAnsi="Times New Roman" w:cs="Times New Roman"/>
          <w:sz w:val="24"/>
          <w:szCs w:val="24"/>
          <w:lang w:val="lt-LT"/>
        </w:rPr>
      </w:pPr>
      <w:r w:rsidRPr="00C47895">
        <w:rPr>
          <w:rFonts w:ascii="Times New Roman" w:hAnsi="Times New Roman" w:cs="Times New Roman"/>
          <w:sz w:val="24"/>
          <w:szCs w:val="24"/>
          <w:lang w:val="lt-LT"/>
        </w:rPr>
        <w:t>kai yra nustatoma arba tiriama nusikalstama veika, kiti rimti teisės ir (ar) darbo tvarkos taisyklių pažeidimai;</w:t>
      </w:r>
    </w:p>
    <w:p w14:paraId="72FD2358" w14:textId="29A1F829" w:rsidR="002958AD" w:rsidRPr="00C47895" w:rsidRDefault="002958AD" w:rsidP="002958AD">
      <w:pPr>
        <w:pStyle w:val="Sraopastraipa"/>
        <w:numPr>
          <w:ilvl w:val="2"/>
          <w:numId w:val="2"/>
        </w:numPr>
        <w:spacing w:after="120"/>
        <w:jc w:val="both"/>
        <w:rPr>
          <w:rFonts w:ascii="Times New Roman" w:hAnsi="Times New Roman" w:cs="Times New Roman"/>
          <w:sz w:val="24"/>
          <w:szCs w:val="24"/>
          <w:lang w:val="lt-LT"/>
        </w:rPr>
      </w:pPr>
      <w:r w:rsidRPr="00C47895">
        <w:rPr>
          <w:rFonts w:ascii="Times New Roman" w:hAnsi="Times New Roman" w:cs="Times New Roman"/>
          <w:sz w:val="24"/>
          <w:szCs w:val="24"/>
          <w:lang w:val="lt-LT"/>
        </w:rPr>
        <w:t xml:space="preserve">kai yra nustatomas arba tiriamas konfidencialios informacijos nutekėjimas, intelektinės nuosavybės pažeidimas; </w:t>
      </w:r>
    </w:p>
    <w:p w14:paraId="7441CA65" w14:textId="77777777" w:rsidR="002958AD" w:rsidRPr="00C47895" w:rsidRDefault="002958AD" w:rsidP="002958AD">
      <w:pPr>
        <w:pStyle w:val="Sraopastraipa"/>
        <w:numPr>
          <w:ilvl w:val="2"/>
          <w:numId w:val="2"/>
        </w:numPr>
        <w:spacing w:after="120"/>
        <w:jc w:val="both"/>
        <w:rPr>
          <w:rFonts w:ascii="Times New Roman" w:hAnsi="Times New Roman" w:cs="Times New Roman"/>
          <w:sz w:val="24"/>
          <w:szCs w:val="24"/>
          <w:lang w:val="lt-LT"/>
        </w:rPr>
      </w:pPr>
      <w:r w:rsidRPr="00C47895">
        <w:rPr>
          <w:rFonts w:ascii="Times New Roman" w:hAnsi="Times New Roman" w:cs="Times New Roman"/>
          <w:sz w:val="24"/>
          <w:szCs w:val="24"/>
          <w:lang w:val="lt-LT"/>
        </w:rPr>
        <w:t>kai vyksta bylinėjimasis;</w:t>
      </w:r>
    </w:p>
    <w:p w14:paraId="1AFE8665" w14:textId="77777777" w:rsidR="002958AD" w:rsidRPr="00C47895" w:rsidRDefault="002958AD" w:rsidP="002958AD">
      <w:pPr>
        <w:pStyle w:val="Sraopastraipa"/>
        <w:numPr>
          <w:ilvl w:val="2"/>
          <w:numId w:val="2"/>
        </w:numPr>
        <w:spacing w:after="120"/>
        <w:jc w:val="both"/>
        <w:rPr>
          <w:rFonts w:ascii="Times New Roman" w:hAnsi="Times New Roman" w:cs="Times New Roman"/>
          <w:sz w:val="24"/>
          <w:szCs w:val="24"/>
          <w:lang w:val="lt-LT"/>
        </w:rPr>
      </w:pPr>
      <w:r w:rsidRPr="00C47895">
        <w:rPr>
          <w:rFonts w:ascii="Times New Roman" w:hAnsi="Times New Roman" w:cs="Times New Roman"/>
          <w:sz w:val="24"/>
          <w:szCs w:val="24"/>
          <w:lang w:val="lt-LT"/>
        </w:rPr>
        <w:t>kai reikia atlikti Duomenų saugumo pažeidimo valdymą;</w:t>
      </w:r>
    </w:p>
    <w:p w14:paraId="3176945A" w14:textId="1686B146" w:rsidR="002958AD" w:rsidRPr="00C47895" w:rsidRDefault="002958AD" w:rsidP="002958AD">
      <w:pPr>
        <w:pStyle w:val="Sraopastraipa"/>
        <w:numPr>
          <w:ilvl w:val="2"/>
          <w:numId w:val="2"/>
        </w:numPr>
        <w:spacing w:after="120"/>
        <w:jc w:val="both"/>
        <w:rPr>
          <w:rFonts w:ascii="Times New Roman" w:hAnsi="Times New Roman" w:cs="Times New Roman"/>
          <w:sz w:val="24"/>
          <w:szCs w:val="24"/>
          <w:lang w:val="lt-LT"/>
        </w:rPr>
      </w:pPr>
      <w:r w:rsidRPr="00C47895">
        <w:rPr>
          <w:rFonts w:ascii="Times New Roman" w:hAnsi="Times New Roman" w:cs="Times New Roman"/>
          <w:sz w:val="24"/>
          <w:szCs w:val="24"/>
          <w:lang w:val="lt-LT"/>
        </w:rPr>
        <w:t xml:space="preserve">kai reikia užtikrinti </w:t>
      </w:r>
      <w:r w:rsidR="006331CB">
        <w:rPr>
          <w:rFonts w:ascii="Times New Roman" w:hAnsi="Times New Roman" w:cs="Times New Roman"/>
          <w:sz w:val="24"/>
          <w:szCs w:val="24"/>
          <w:lang w:val="lt-LT"/>
        </w:rPr>
        <w:t>Įstaigos</w:t>
      </w:r>
      <w:r w:rsidRPr="00C47895">
        <w:rPr>
          <w:rFonts w:ascii="Times New Roman" w:hAnsi="Times New Roman" w:cs="Times New Roman"/>
          <w:sz w:val="24"/>
          <w:szCs w:val="24"/>
          <w:lang w:val="lt-LT"/>
        </w:rPr>
        <w:t xml:space="preserve"> IKT saugumą</w:t>
      </w:r>
      <w:r>
        <w:rPr>
          <w:rFonts w:ascii="Times New Roman" w:hAnsi="Times New Roman" w:cs="Times New Roman"/>
          <w:sz w:val="24"/>
          <w:szCs w:val="24"/>
          <w:lang w:val="lt-LT"/>
        </w:rPr>
        <w:t>.</w:t>
      </w:r>
    </w:p>
    <w:p w14:paraId="2D261B5C" w14:textId="48846353" w:rsidR="002958AD" w:rsidRPr="00C47895" w:rsidRDefault="006331CB" w:rsidP="002958AD">
      <w:pPr>
        <w:pStyle w:val="Sraopastraipa"/>
        <w:numPr>
          <w:ilvl w:val="1"/>
          <w:numId w:val="2"/>
        </w:numPr>
        <w:spacing w:after="120"/>
        <w:ind w:left="709" w:hanging="709"/>
        <w:jc w:val="both"/>
        <w:rPr>
          <w:rFonts w:ascii="Times New Roman" w:hAnsi="Times New Roman" w:cs="Times New Roman"/>
          <w:sz w:val="24"/>
          <w:szCs w:val="24"/>
          <w:lang w:val="lt-LT"/>
        </w:rPr>
      </w:pPr>
      <w:r>
        <w:rPr>
          <w:rFonts w:ascii="Times New Roman" w:hAnsi="Times New Roman" w:cs="Times New Roman"/>
          <w:sz w:val="24"/>
          <w:szCs w:val="24"/>
          <w:lang w:val="lt-LT"/>
        </w:rPr>
        <w:t>Įstaiga</w:t>
      </w:r>
      <w:r w:rsidR="002958AD" w:rsidRPr="00C47895">
        <w:rPr>
          <w:rFonts w:ascii="Times New Roman" w:hAnsi="Times New Roman" w:cs="Times New Roman"/>
          <w:sz w:val="24"/>
          <w:szCs w:val="24"/>
          <w:lang w:val="lt-LT"/>
        </w:rPr>
        <w:t xml:space="preserve"> tikrina IKT tais atvejais, kai nėra kitų priemonių </w:t>
      </w:r>
      <w:r w:rsidR="002958AD">
        <w:rPr>
          <w:rFonts w:ascii="Times New Roman" w:hAnsi="Times New Roman" w:cs="Times New Roman"/>
          <w:sz w:val="24"/>
          <w:szCs w:val="24"/>
          <w:lang w:val="lt-LT"/>
        </w:rPr>
        <w:t>7</w:t>
      </w:r>
      <w:r w:rsidR="002958AD" w:rsidRPr="00C47895">
        <w:rPr>
          <w:rFonts w:ascii="Times New Roman" w:hAnsi="Times New Roman" w:cs="Times New Roman"/>
          <w:sz w:val="24"/>
          <w:szCs w:val="24"/>
          <w:lang w:val="lt-LT"/>
        </w:rPr>
        <w:t>.</w:t>
      </w:r>
      <w:r w:rsidR="002958AD">
        <w:rPr>
          <w:rFonts w:ascii="Times New Roman" w:hAnsi="Times New Roman" w:cs="Times New Roman"/>
          <w:sz w:val="24"/>
          <w:szCs w:val="24"/>
          <w:lang w:val="lt-LT"/>
        </w:rPr>
        <w:t>4</w:t>
      </w:r>
      <w:r w:rsidR="002958AD" w:rsidRPr="00C47895">
        <w:rPr>
          <w:rFonts w:ascii="Times New Roman" w:hAnsi="Times New Roman" w:cs="Times New Roman"/>
          <w:sz w:val="24"/>
          <w:szCs w:val="24"/>
          <w:lang w:val="lt-LT"/>
        </w:rPr>
        <w:t xml:space="preserve"> punkt</w:t>
      </w:r>
      <w:r w:rsidR="00601836">
        <w:rPr>
          <w:rFonts w:ascii="Times New Roman" w:hAnsi="Times New Roman" w:cs="Times New Roman"/>
          <w:sz w:val="24"/>
          <w:szCs w:val="24"/>
          <w:lang w:val="lt-LT"/>
        </w:rPr>
        <w:t>e nurodytiems tikslams pasiekti</w:t>
      </w:r>
      <w:r w:rsidR="002958AD">
        <w:rPr>
          <w:rFonts w:ascii="Times New Roman" w:hAnsi="Times New Roman" w:cs="Times New Roman"/>
          <w:sz w:val="24"/>
          <w:szCs w:val="24"/>
          <w:lang w:val="lt-LT"/>
        </w:rPr>
        <w:t>.</w:t>
      </w:r>
    </w:p>
    <w:p w14:paraId="29F46A05" w14:textId="7563D061" w:rsidR="002958AD" w:rsidRPr="00F44A20" w:rsidRDefault="002958AD" w:rsidP="002958AD">
      <w:pPr>
        <w:pStyle w:val="Sraopastraipa"/>
        <w:numPr>
          <w:ilvl w:val="1"/>
          <w:numId w:val="2"/>
        </w:numPr>
        <w:spacing w:after="120"/>
        <w:ind w:left="709" w:hanging="709"/>
        <w:jc w:val="both"/>
        <w:rPr>
          <w:rFonts w:ascii="Times New Roman" w:hAnsi="Times New Roman" w:cs="Times New Roman"/>
          <w:sz w:val="24"/>
          <w:szCs w:val="24"/>
          <w:lang w:val="lt-LT"/>
        </w:rPr>
      </w:pPr>
      <w:r w:rsidRPr="00F44A20">
        <w:rPr>
          <w:rFonts w:ascii="Times New Roman" w:hAnsi="Times New Roman" w:cs="Times New Roman"/>
          <w:sz w:val="24"/>
          <w:szCs w:val="24"/>
          <w:lang w:val="lt-LT"/>
        </w:rPr>
        <w:t xml:space="preserve">Tikrindami IKT, </w:t>
      </w:r>
      <w:r w:rsidR="006331CB">
        <w:rPr>
          <w:rFonts w:ascii="Times New Roman" w:hAnsi="Times New Roman" w:cs="Times New Roman"/>
          <w:sz w:val="24"/>
          <w:szCs w:val="24"/>
          <w:lang w:val="lt-LT"/>
        </w:rPr>
        <w:t>Įstaigos</w:t>
      </w:r>
      <w:r w:rsidRPr="00F44A20">
        <w:rPr>
          <w:rFonts w:ascii="Times New Roman" w:hAnsi="Times New Roman" w:cs="Times New Roman"/>
          <w:sz w:val="24"/>
          <w:szCs w:val="24"/>
          <w:lang w:val="lt-LT"/>
        </w:rPr>
        <w:t xml:space="preserve"> paskirti Darbuotojai turi kiek įmanoma labiau sumažinti renkamų, naudojamų ir saugojamų Duomenų kiekį.</w:t>
      </w:r>
      <w:r>
        <w:rPr>
          <w:rFonts w:ascii="Times New Roman" w:hAnsi="Times New Roman" w:cs="Times New Roman"/>
          <w:sz w:val="24"/>
          <w:szCs w:val="24"/>
          <w:lang w:val="lt-LT"/>
        </w:rPr>
        <w:t xml:space="preserve"> </w:t>
      </w:r>
      <w:r w:rsidRPr="00F44A20">
        <w:rPr>
          <w:rFonts w:ascii="Times New Roman" w:hAnsi="Times New Roman" w:cs="Times New Roman"/>
          <w:sz w:val="24"/>
          <w:szCs w:val="24"/>
          <w:lang w:val="lt-LT"/>
        </w:rPr>
        <w:t xml:space="preserve">Tikrindami IKT, </w:t>
      </w:r>
      <w:r w:rsidR="006331CB">
        <w:rPr>
          <w:rFonts w:ascii="Times New Roman" w:hAnsi="Times New Roman" w:cs="Times New Roman"/>
          <w:sz w:val="24"/>
          <w:szCs w:val="24"/>
          <w:lang w:val="lt-LT"/>
        </w:rPr>
        <w:t>Įstaigos</w:t>
      </w:r>
      <w:r w:rsidRPr="00F44A20">
        <w:rPr>
          <w:rFonts w:ascii="Times New Roman" w:hAnsi="Times New Roman" w:cs="Times New Roman"/>
          <w:sz w:val="24"/>
          <w:szCs w:val="24"/>
          <w:lang w:val="lt-LT"/>
        </w:rPr>
        <w:t xml:space="preserve"> paskirti Darbuotojai renka, naudoja ir saugo tik tokius Duomenis, kurie yra būtini IKT tikrinimui. Jei tikrinant IKT pertekliniai Duomenys buvo surinkti, Darbuotojai nedelsdami juos ištrina.</w:t>
      </w:r>
    </w:p>
    <w:p w14:paraId="2094143D" w14:textId="15E73B49" w:rsidR="002958AD" w:rsidRDefault="006331CB" w:rsidP="002958AD">
      <w:pPr>
        <w:pStyle w:val="Sraopastraipa"/>
        <w:numPr>
          <w:ilvl w:val="1"/>
          <w:numId w:val="2"/>
        </w:numPr>
        <w:spacing w:after="120"/>
        <w:ind w:left="709" w:hanging="709"/>
        <w:jc w:val="both"/>
        <w:rPr>
          <w:rFonts w:ascii="Times New Roman" w:hAnsi="Times New Roman" w:cs="Times New Roman"/>
          <w:sz w:val="24"/>
          <w:szCs w:val="24"/>
          <w:lang w:val="lt-LT"/>
        </w:rPr>
      </w:pPr>
      <w:r>
        <w:rPr>
          <w:rFonts w:ascii="Times New Roman" w:hAnsi="Times New Roman" w:cs="Times New Roman"/>
          <w:sz w:val="24"/>
          <w:szCs w:val="24"/>
          <w:lang w:val="lt-LT"/>
        </w:rPr>
        <w:t>Įstaigos</w:t>
      </w:r>
      <w:r w:rsidR="002958AD">
        <w:rPr>
          <w:rFonts w:ascii="Times New Roman" w:hAnsi="Times New Roman" w:cs="Times New Roman"/>
          <w:sz w:val="24"/>
          <w:szCs w:val="24"/>
          <w:lang w:val="lt-LT"/>
        </w:rPr>
        <w:t xml:space="preserve"> paskirti</w:t>
      </w:r>
      <w:r w:rsidR="002958AD" w:rsidRPr="00C47895">
        <w:rPr>
          <w:rFonts w:ascii="Times New Roman" w:hAnsi="Times New Roman" w:cs="Times New Roman"/>
          <w:sz w:val="24"/>
          <w:szCs w:val="24"/>
          <w:lang w:val="lt-LT"/>
        </w:rPr>
        <w:t xml:space="preserve"> Darbuotojai gali pradėti tikrinti I</w:t>
      </w:r>
      <w:r w:rsidR="002958AD">
        <w:rPr>
          <w:rFonts w:ascii="Times New Roman" w:hAnsi="Times New Roman" w:cs="Times New Roman"/>
          <w:sz w:val="24"/>
          <w:szCs w:val="24"/>
          <w:lang w:val="lt-LT"/>
        </w:rPr>
        <w:t>K</w:t>
      </w:r>
      <w:r w:rsidR="002958AD" w:rsidRPr="00C47895">
        <w:rPr>
          <w:rFonts w:ascii="Times New Roman" w:hAnsi="Times New Roman" w:cs="Times New Roman"/>
          <w:sz w:val="24"/>
          <w:szCs w:val="24"/>
          <w:lang w:val="lt-LT"/>
        </w:rPr>
        <w:t xml:space="preserve">T po to, kai atliko žemiau išvardintus </w:t>
      </w:r>
      <w:r w:rsidR="002958AD">
        <w:rPr>
          <w:rFonts w:ascii="Times New Roman" w:hAnsi="Times New Roman" w:cs="Times New Roman"/>
          <w:sz w:val="24"/>
          <w:szCs w:val="24"/>
          <w:lang w:val="lt-LT"/>
        </w:rPr>
        <w:t>veiksmus</w:t>
      </w:r>
      <w:r w:rsidR="002958AD" w:rsidRPr="00C47895">
        <w:rPr>
          <w:rFonts w:ascii="Times New Roman" w:hAnsi="Times New Roman" w:cs="Times New Roman"/>
          <w:sz w:val="24"/>
          <w:szCs w:val="24"/>
          <w:lang w:val="lt-LT"/>
        </w:rPr>
        <w:t>:</w:t>
      </w:r>
    </w:p>
    <w:p w14:paraId="6BD93A81" w14:textId="69B70919" w:rsidR="002958AD" w:rsidRPr="00C47895" w:rsidRDefault="002958AD" w:rsidP="002958AD">
      <w:pPr>
        <w:pStyle w:val="Sraopastraipa"/>
        <w:numPr>
          <w:ilvl w:val="2"/>
          <w:numId w:val="2"/>
        </w:numPr>
        <w:spacing w:after="120"/>
        <w:jc w:val="both"/>
        <w:rPr>
          <w:rFonts w:ascii="Times New Roman" w:hAnsi="Times New Roman" w:cs="Times New Roman"/>
          <w:sz w:val="24"/>
          <w:szCs w:val="24"/>
          <w:lang w:val="lt-LT"/>
        </w:rPr>
      </w:pPr>
      <w:r w:rsidRPr="00C47895">
        <w:rPr>
          <w:rFonts w:ascii="Times New Roman" w:hAnsi="Times New Roman" w:cs="Times New Roman"/>
          <w:sz w:val="24"/>
          <w:szCs w:val="24"/>
          <w:lang w:val="lt-LT"/>
        </w:rPr>
        <w:t>nustatė konkrečias priežastis, įtarimus ar informaciją, dėl kurių reikia tikrinti I</w:t>
      </w:r>
      <w:r>
        <w:rPr>
          <w:rFonts w:ascii="Times New Roman" w:hAnsi="Times New Roman" w:cs="Times New Roman"/>
          <w:sz w:val="24"/>
          <w:szCs w:val="24"/>
          <w:lang w:val="lt-LT"/>
        </w:rPr>
        <w:t>K</w:t>
      </w:r>
      <w:r w:rsidRPr="00C47895">
        <w:rPr>
          <w:rFonts w:ascii="Times New Roman" w:hAnsi="Times New Roman" w:cs="Times New Roman"/>
          <w:sz w:val="24"/>
          <w:szCs w:val="24"/>
          <w:lang w:val="lt-LT"/>
        </w:rPr>
        <w:t>T</w:t>
      </w:r>
      <w:r>
        <w:rPr>
          <w:rFonts w:ascii="Times New Roman" w:hAnsi="Times New Roman" w:cs="Times New Roman"/>
          <w:sz w:val="24"/>
          <w:szCs w:val="24"/>
          <w:lang w:val="lt-LT"/>
        </w:rPr>
        <w:t xml:space="preserve">, ir </w:t>
      </w:r>
      <w:r w:rsidRPr="00C47895">
        <w:rPr>
          <w:rFonts w:ascii="Times New Roman" w:hAnsi="Times New Roman" w:cs="Times New Roman"/>
          <w:sz w:val="24"/>
          <w:szCs w:val="24"/>
          <w:lang w:val="lt-LT"/>
        </w:rPr>
        <w:t xml:space="preserve">konkrečius IKT tikrinimo tikslus remdamiesi šios </w:t>
      </w:r>
      <w:r w:rsidR="006331CB">
        <w:rPr>
          <w:rFonts w:ascii="Times New Roman" w:hAnsi="Times New Roman" w:cs="Times New Roman"/>
          <w:sz w:val="24"/>
          <w:szCs w:val="24"/>
          <w:lang w:val="lt-LT"/>
        </w:rPr>
        <w:t>Taisyklių</w:t>
      </w:r>
      <w:r w:rsidRPr="00C47895">
        <w:rPr>
          <w:rFonts w:ascii="Times New Roman" w:hAnsi="Times New Roman" w:cs="Times New Roman"/>
          <w:sz w:val="24"/>
          <w:szCs w:val="24"/>
          <w:lang w:val="lt-LT"/>
        </w:rPr>
        <w:t xml:space="preserve"> </w:t>
      </w:r>
      <w:r>
        <w:rPr>
          <w:rFonts w:ascii="Times New Roman" w:hAnsi="Times New Roman" w:cs="Times New Roman"/>
          <w:sz w:val="24"/>
          <w:szCs w:val="24"/>
          <w:lang w:val="lt-LT"/>
        </w:rPr>
        <w:t>7</w:t>
      </w:r>
      <w:r w:rsidRPr="00C47895">
        <w:rPr>
          <w:rFonts w:ascii="Times New Roman" w:hAnsi="Times New Roman" w:cs="Times New Roman"/>
          <w:sz w:val="24"/>
          <w:szCs w:val="24"/>
          <w:lang w:val="lt-LT"/>
        </w:rPr>
        <w:t>.</w:t>
      </w:r>
      <w:r>
        <w:rPr>
          <w:rFonts w:ascii="Times New Roman" w:hAnsi="Times New Roman" w:cs="Times New Roman"/>
          <w:sz w:val="24"/>
          <w:szCs w:val="24"/>
          <w:lang w:val="lt-LT"/>
        </w:rPr>
        <w:t>4</w:t>
      </w:r>
      <w:r w:rsidRPr="00C47895">
        <w:rPr>
          <w:rFonts w:ascii="Times New Roman" w:hAnsi="Times New Roman" w:cs="Times New Roman"/>
          <w:sz w:val="24"/>
          <w:szCs w:val="24"/>
          <w:lang w:val="lt-LT"/>
        </w:rPr>
        <w:t xml:space="preserve"> punktu;</w:t>
      </w:r>
    </w:p>
    <w:p w14:paraId="07A6589C" w14:textId="77777777" w:rsidR="002958AD" w:rsidRPr="000B25BF" w:rsidRDefault="002958AD" w:rsidP="002958AD">
      <w:pPr>
        <w:pStyle w:val="Sraopastraipa"/>
        <w:numPr>
          <w:ilvl w:val="2"/>
          <w:numId w:val="2"/>
        </w:numPr>
        <w:spacing w:after="120"/>
        <w:jc w:val="both"/>
        <w:rPr>
          <w:rFonts w:ascii="Times New Roman" w:hAnsi="Times New Roman" w:cs="Times New Roman"/>
          <w:sz w:val="24"/>
          <w:szCs w:val="24"/>
          <w:lang w:val="lt-LT"/>
        </w:rPr>
      </w:pPr>
      <w:r w:rsidRPr="000B25BF">
        <w:rPr>
          <w:rFonts w:ascii="Times New Roman" w:hAnsi="Times New Roman" w:cs="Times New Roman"/>
          <w:sz w:val="24"/>
          <w:szCs w:val="24"/>
          <w:lang w:val="lt-LT"/>
        </w:rPr>
        <w:t>nustatė, kad kitų priemonių pasiekti tikslinimo tikslams nėra arba šios priemonės yra neveiksmingos;</w:t>
      </w:r>
    </w:p>
    <w:p w14:paraId="13A201F6" w14:textId="77777777" w:rsidR="002958AD" w:rsidRPr="00C47895" w:rsidRDefault="002958AD" w:rsidP="002958AD">
      <w:pPr>
        <w:pStyle w:val="Sraopastraipa"/>
        <w:numPr>
          <w:ilvl w:val="2"/>
          <w:numId w:val="2"/>
        </w:numPr>
        <w:spacing w:after="120"/>
        <w:jc w:val="both"/>
        <w:rPr>
          <w:rFonts w:ascii="Times New Roman" w:hAnsi="Times New Roman" w:cs="Times New Roman"/>
          <w:sz w:val="24"/>
          <w:szCs w:val="24"/>
          <w:lang w:val="lt-LT"/>
        </w:rPr>
      </w:pPr>
      <w:r w:rsidRPr="00C47895">
        <w:rPr>
          <w:rFonts w:ascii="Times New Roman" w:hAnsi="Times New Roman" w:cs="Times New Roman"/>
          <w:sz w:val="24"/>
          <w:szCs w:val="24"/>
          <w:lang w:val="lt-LT"/>
        </w:rPr>
        <w:t xml:space="preserve">informavo </w:t>
      </w:r>
      <w:r>
        <w:rPr>
          <w:rFonts w:ascii="Times New Roman" w:hAnsi="Times New Roman" w:cs="Times New Roman"/>
          <w:sz w:val="24"/>
          <w:szCs w:val="24"/>
          <w:lang w:val="lt-LT"/>
        </w:rPr>
        <w:t>Duomenų apsaugos pareigūną</w:t>
      </w:r>
      <w:r w:rsidRPr="00C47895">
        <w:rPr>
          <w:rFonts w:ascii="Times New Roman" w:hAnsi="Times New Roman" w:cs="Times New Roman"/>
          <w:sz w:val="24"/>
          <w:szCs w:val="24"/>
          <w:lang w:val="lt-LT"/>
        </w:rPr>
        <w:t xml:space="preserve"> ir gavo jo konsultaciją dėl numatomo I</w:t>
      </w:r>
      <w:r>
        <w:rPr>
          <w:rFonts w:ascii="Times New Roman" w:hAnsi="Times New Roman" w:cs="Times New Roman"/>
          <w:sz w:val="24"/>
          <w:szCs w:val="24"/>
          <w:lang w:val="lt-LT"/>
        </w:rPr>
        <w:t>K</w:t>
      </w:r>
      <w:r w:rsidRPr="00C47895">
        <w:rPr>
          <w:rFonts w:ascii="Times New Roman" w:hAnsi="Times New Roman" w:cs="Times New Roman"/>
          <w:sz w:val="24"/>
          <w:szCs w:val="24"/>
          <w:lang w:val="lt-LT"/>
        </w:rPr>
        <w:t>T tikrinimo;</w:t>
      </w:r>
    </w:p>
    <w:p w14:paraId="4931F111" w14:textId="3982BFEF" w:rsidR="002958AD" w:rsidRPr="00C47895" w:rsidRDefault="002958AD" w:rsidP="002958AD">
      <w:pPr>
        <w:pStyle w:val="Sraopastraipa"/>
        <w:numPr>
          <w:ilvl w:val="2"/>
          <w:numId w:val="2"/>
        </w:numPr>
        <w:spacing w:after="1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reikiamais atvejais </w:t>
      </w:r>
      <w:r w:rsidRPr="00C47895">
        <w:rPr>
          <w:rFonts w:ascii="Times New Roman" w:hAnsi="Times New Roman" w:cs="Times New Roman"/>
          <w:sz w:val="24"/>
          <w:szCs w:val="24"/>
          <w:lang w:val="lt-LT"/>
        </w:rPr>
        <w:t>pasitelkė I</w:t>
      </w:r>
      <w:r>
        <w:rPr>
          <w:rFonts w:ascii="Times New Roman" w:hAnsi="Times New Roman" w:cs="Times New Roman"/>
          <w:sz w:val="24"/>
          <w:szCs w:val="24"/>
          <w:lang w:val="lt-LT"/>
        </w:rPr>
        <w:t>K</w:t>
      </w:r>
      <w:r w:rsidRPr="00C47895">
        <w:rPr>
          <w:rFonts w:ascii="Times New Roman" w:hAnsi="Times New Roman" w:cs="Times New Roman"/>
          <w:sz w:val="24"/>
          <w:szCs w:val="24"/>
          <w:lang w:val="lt-LT"/>
        </w:rPr>
        <w:t>T ekspertą;</w:t>
      </w:r>
    </w:p>
    <w:p w14:paraId="1BF9E395" w14:textId="39050A86" w:rsidR="002958AD" w:rsidRDefault="002958AD" w:rsidP="002958AD">
      <w:pPr>
        <w:pStyle w:val="Sraopastraipa"/>
        <w:numPr>
          <w:ilvl w:val="2"/>
          <w:numId w:val="2"/>
        </w:numPr>
        <w:spacing w:after="120"/>
        <w:jc w:val="both"/>
        <w:rPr>
          <w:rFonts w:ascii="Times New Roman" w:hAnsi="Times New Roman" w:cs="Times New Roman"/>
          <w:sz w:val="24"/>
          <w:szCs w:val="24"/>
          <w:lang w:val="lt-LT"/>
        </w:rPr>
      </w:pPr>
      <w:r w:rsidRPr="00C47895">
        <w:rPr>
          <w:rFonts w:ascii="Times New Roman" w:hAnsi="Times New Roman" w:cs="Times New Roman"/>
          <w:sz w:val="24"/>
          <w:szCs w:val="24"/>
          <w:lang w:val="lt-LT"/>
        </w:rPr>
        <w:t>pasirūpino, kad būtų priimtas raštiškas sprendimas dėl I</w:t>
      </w:r>
      <w:r>
        <w:rPr>
          <w:rFonts w:ascii="Times New Roman" w:hAnsi="Times New Roman" w:cs="Times New Roman"/>
          <w:sz w:val="24"/>
          <w:szCs w:val="24"/>
          <w:lang w:val="lt-LT"/>
        </w:rPr>
        <w:t>K</w:t>
      </w:r>
      <w:r w:rsidRPr="00C47895">
        <w:rPr>
          <w:rFonts w:ascii="Times New Roman" w:hAnsi="Times New Roman" w:cs="Times New Roman"/>
          <w:sz w:val="24"/>
          <w:szCs w:val="24"/>
          <w:lang w:val="lt-LT"/>
        </w:rPr>
        <w:t>T tikrinimo.</w:t>
      </w:r>
    </w:p>
    <w:p w14:paraId="5C9C8CC4" w14:textId="66958A16" w:rsidR="002958AD" w:rsidRDefault="006331CB" w:rsidP="002958AD">
      <w:pPr>
        <w:pStyle w:val="Sraopastraipa"/>
        <w:numPr>
          <w:ilvl w:val="1"/>
          <w:numId w:val="2"/>
        </w:numPr>
        <w:spacing w:after="120"/>
        <w:ind w:left="709" w:hanging="709"/>
        <w:jc w:val="both"/>
        <w:rPr>
          <w:rFonts w:ascii="Times New Roman" w:hAnsi="Times New Roman" w:cs="Times New Roman"/>
          <w:sz w:val="24"/>
          <w:szCs w:val="24"/>
          <w:lang w:val="lt-LT"/>
        </w:rPr>
      </w:pPr>
      <w:r>
        <w:rPr>
          <w:rFonts w:ascii="Times New Roman" w:hAnsi="Times New Roman" w:cs="Times New Roman"/>
          <w:sz w:val="24"/>
          <w:szCs w:val="24"/>
          <w:lang w:val="lt-LT"/>
        </w:rPr>
        <w:t>Įstaigos</w:t>
      </w:r>
      <w:r w:rsidR="002958AD">
        <w:rPr>
          <w:rFonts w:ascii="Times New Roman" w:hAnsi="Times New Roman" w:cs="Times New Roman"/>
          <w:sz w:val="24"/>
          <w:szCs w:val="24"/>
          <w:lang w:val="lt-LT"/>
        </w:rPr>
        <w:t xml:space="preserve"> paskirti</w:t>
      </w:r>
      <w:r w:rsidR="002958AD" w:rsidRPr="000B25BF">
        <w:rPr>
          <w:rFonts w:ascii="Times New Roman" w:hAnsi="Times New Roman" w:cs="Times New Roman"/>
          <w:sz w:val="24"/>
          <w:szCs w:val="24"/>
          <w:lang w:val="lt-LT"/>
        </w:rPr>
        <w:t xml:space="preserve"> Darbuotojai turi informuoti konkrečius Darbuotojus, kurių I</w:t>
      </w:r>
      <w:r w:rsidR="002958AD">
        <w:rPr>
          <w:rFonts w:ascii="Times New Roman" w:hAnsi="Times New Roman" w:cs="Times New Roman"/>
          <w:sz w:val="24"/>
          <w:szCs w:val="24"/>
          <w:lang w:val="lt-LT"/>
        </w:rPr>
        <w:t>K</w:t>
      </w:r>
      <w:r w:rsidR="002958AD" w:rsidRPr="000B25BF">
        <w:rPr>
          <w:rFonts w:ascii="Times New Roman" w:hAnsi="Times New Roman" w:cs="Times New Roman"/>
          <w:sz w:val="24"/>
          <w:szCs w:val="24"/>
          <w:lang w:val="lt-LT"/>
        </w:rPr>
        <w:t>T yra tikrinam</w:t>
      </w:r>
      <w:r w:rsidR="002958AD">
        <w:rPr>
          <w:rFonts w:ascii="Times New Roman" w:hAnsi="Times New Roman" w:cs="Times New Roman"/>
          <w:sz w:val="24"/>
          <w:szCs w:val="24"/>
          <w:lang w:val="lt-LT"/>
        </w:rPr>
        <w:t>os</w:t>
      </w:r>
      <w:r w:rsidR="002958AD" w:rsidRPr="000B25BF">
        <w:rPr>
          <w:rFonts w:ascii="Times New Roman" w:hAnsi="Times New Roman" w:cs="Times New Roman"/>
          <w:sz w:val="24"/>
          <w:szCs w:val="24"/>
          <w:lang w:val="lt-LT"/>
        </w:rPr>
        <w:t>,</w:t>
      </w:r>
      <w:r w:rsidR="002958AD">
        <w:rPr>
          <w:rFonts w:ascii="Times New Roman" w:hAnsi="Times New Roman" w:cs="Times New Roman"/>
          <w:sz w:val="24"/>
          <w:szCs w:val="24"/>
          <w:lang w:val="lt-LT"/>
        </w:rPr>
        <w:t xml:space="preserve"> ir sudaryti jiems galimybę stebėti IKT tikrinimą,</w:t>
      </w:r>
      <w:r w:rsidR="002958AD" w:rsidRPr="000B25BF">
        <w:rPr>
          <w:rFonts w:ascii="Times New Roman" w:hAnsi="Times New Roman" w:cs="Times New Roman"/>
          <w:sz w:val="24"/>
          <w:szCs w:val="24"/>
          <w:lang w:val="lt-LT"/>
        </w:rPr>
        <w:t xml:space="preserve"> </w:t>
      </w:r>
      <w:r w:rsidR="002958AD">
        <w:rPr>
          <w:rFonts w:ascii="Times New Roman" w:hAnsi="Times New Roman" w:cs="Times New Roman"/>
          <w:sz w:val="24"/>
          <w:szCs w:val="24"/>
          <w:lang w:val="lt-LT"/>
        </w:rPr>
        <w:t>nebent</w:t>
      </w:r>
      <w:r w:rsidR="002958AD" w:rsidRPr="000B25BF">
        <w:rPr>
          <w:rFonts w:ascii="Times New Roman" w:hAnsi="Times New Roman" w:cs="Times New Roman"/>
          <w:sz w:val="24"/>
          <w:szCs w:val="24"/>
          <w:lang w:val="lt-LT"/>
        </w:rPr>
        <w:t xml:space="preserve"> minėtos informacijos atskleidimas sutrukdytų pasiekti </w:t>
      </w:r>
      <w:r w:rsidR="002958AD">
        <w:rPr>
          <w:rFonts w:ascii="Times New Roman" w:hAnsi="Times New Roman" w:cs="Times New Roman"/>
          <w:sz w:val="24"/>
          <w:szCs w:val="24"/>
          <w:lang w:val="lt-LT"/>
        </w:rPr>
        <w:t>tikrinimo</w:t>
      </w:r>
      <w:r w:rsidR="002958AD" w:rsidRPr="000B25BF">
        <w:rPr>
          <w:rFonts w:ascii="Times New Roman" w:hAnsi="Times New Roman" w:cs="Times New Roman"/>
          <w:sz w:val="24"/>
          <w:szCs w:val="24"/>
          <w:lang w:val="lt-LT"/>
        </w:rPr>
        <w:t xml:space="preserve"> tikslus.</w:t>
      </w:r>
    </w:p>
    <w:p w14:paraId="7CD11989" w14:textId="412941A4" w:rsidR="002958AD" w:rsidRDefault="002958AD" w:rsidP="002958AD">
      <w:pPr>
        <w:pStyle w:val="Sraopastraipa"/>
        <w:numPr>
          <w:ilvl w:val="1"/>
          <w:numId w:val="2"/>
        </w:numPr>
        <w:spacing w:after="120"/>
        <w:ind w:left="709" w:hanging="709"/>
        <w:jc w:val="both"/>
        <w:rPr>
          <w:rFonts w:ascii="Times New Roman" w:hAnsi="Times New Roman" w:cs="Times New Roman"/>
          <w:sz w:val="24"/>
          <w:szCs w:val="24"/>
          <w:lang w:val="lt-LT"/>
        </w:rPr>
      </w:pPr>
      <w:r w:rsidRPr="000B25BF">
        <w:rPr>
          <w:rFonts w:ascii="Times New Roman" w:hAnsi="Times New Roman" w:cs="Times New Roman"/>
          <w:sz w:val="24"/>
          <w:szCs w:val="24"/>
          <w:lang w:val="lt-LT"/>
        </w:rPr>
        <w:t>Atlikę I</w:t>
      </w:r>
      <w:r>
        <w:rPr>
          <w:rFonts w:ascii="Times New Roman" w:hAnsi="Times New Roman" w:cs="Times New Roman"/>
          <w:sz w:val="24"/>
          <w:szCs w:val="24"/>
          <w:lang w:val="lt-LT"/>
        </w:rPr>
        <w:t>K</w:t>
      </w:r>
      <w:r w:rsidRPr="000B25BF">
        <w:rPr>
          <w:rFonts w:ascii="Times New Roman" w:hAnsi="Times New Roman" w:cs="Times New Roman"/>
          <w:sz w:val="24"/>
          <w:szCs w:val="24"/>
          <w:lang w:val="lt-LT"/>
        </w:rPr>
        <w:t xml:space="preserve">T </w:t>
      </w:r>
      <w:r>
        <w:rPr>
          <w:rFonts w:ascii="Times New Roman" w:hAnsi="Times New Roman" w:cs="Times New Roman"/>
          <w:sz w:val="24"/>
          <w:szCs w:val="24"/>
          <w:lang w:val="lt-LT"/>
        </w:rPr>
        <w:t>pa</w:t>
      </w:r>
      <w:r w:rsidRPr="000B25BF">
        <w:rPr>
          <w:rFonts w:ascii="Times New Roman" w:hAnsi="Times New Roman" w:cs="Times New Roman"/>
          <w:sz w:val="24"/>
          <w:szCs w:val="24"/>
          <w:lang w:val="lt-LT"/>
        </w:rPr>
        <w:t xml:space="preserve">tikrinimą, </w:t>
      </w:r>
      <w:r w:rsidR="006331CB">
        <w:rPr>
          <w:rFonts w:ascii="Times New Roman" w:hAnsi="Times New Roman" w:cs="Times New Roman"/>
          <w:sz w:val="24"/>
          <w:szCs w:val="24"/>
          <w:lang w:val="lt-LT"/>
        </w:rPr>
        <w:t>Įstaigos</w:t>
      </w:r>
      <w:r>
        <w:rPr>
          <w:rFonts w:ascii="Times New Roman" w:hAnsi="Times New Roman" w:cs="Times New Roman"/>
          <w:sz w:val="24"/>
          <w:szCs w:val="24"/>
          <w:lang w:val="lt-LT"/>
        </w:rPr>
        <w:t xml:space="preserve"> paskirti</w:t>
      </w:r>
      <w:r w:rsidRPr="000B25BF">
        <w:rPr>
          <w:rFonts w:ascii="Times New Roman" w:hAnsi="Times New Roman" w:cs="Times New Roman"/>
          <w:sz w:val="24"/>
          <w:szCs w:val="24"/>
          <w:lang w:val="lt-LT"/>
        </w:rPr>
        <w:t xml:space="preserve"> Darbuotojai turi raštu įforminti I</w:t>
      </w:r>
      <w:r>
        <w:rPr>
          <w:rFonts w:ascii="Times New Roman" w:hAnsi="Times New Roman" w:cs="Times New Roman"/>
          <w:sz w:val="24"/>
          <w:szCs w:val="24"/>
          <w:lang w:val="lt-LT"/>
        </w:rPr>
        <w:t>K</w:t>
      </w:r>
      <w:r w:rsidRPr="000B25BF">
        <w:rPr>
          <w:rFonts w:ascii="Times New Roman" w:hAnsi="Times New Roman" w:cs="Times New Roman"/>
          <w:sz w:val="24"/>
          <w:szCs w:val="24"/>
          <w:lang w:val="lt-LT"/>
        </w:rPr>
        <w:t>T tikrinimo rezultatus</w:t>
      </w:r>
      <w:r>
        <w:rPr>
          <w:rFonts w:ascii="Times New Roman" w:hAnsi="Times New Roman" w:cs="Times New Roman"/>
          <w:sz w:val="24"/>
          <w:szCs w:val="24"/>
          <w:lang w:val="lt-LT"/>
        </w:rPr>
        <w:t>.</w:t>
      </w:r>
    </w:p>
    <w:p w14:paraId="7CCD90E8" w14:textId="77777777" w:rsidR="002958AD" w:rsidRDefault="002958AD" w:rsidP="002958AD">
      <w:pPr>
        <w:pStyle w:val="Sraopastraipa"/>
        <w:spacing w:after="120"/>
        <w:jc w:val="both"/>
        <w:rPr>
          <w:rFonts w:ascii="Times New Roman" w:hAnsi="Times New Roman" w:cs="Times New Roman"/>
          <w:sz w:val="24"/>
          <w:szCs w:val="24"/>
          <w:lang w:val="lt-LT"/>
        </w:rPr>
      </w:pPr>
    </w:p>
    <w:p w14:paraId="59E8453F" w14:textId="77777777" w:rsidR="009A3A6C" w:rsidRDefault="009A3A6C" w:rsidP="002958AD">
      <w:pPr>
        <w:pStyle w:val="Sraopastraipa"/>
        <w:spacing w:after="120"/>
        <w:jc w:val="both"/>
        <w:rPr>
          <w:rFonts w:ascii="Times New Roman" w:hAnsi="Times New Roman" w:cs="Times New Roman"/>
          <w:sz w:val="24"/>
          <w:szCs w:val="24"/>
          <w:lang w:val="lt-LT"/>
        </w:rPr>
      </w:pPr>
    </w:p>
    <w:p w14:paraId="3EB5635E" w14:textId="77777777" w:rsidR="009A3A6C" w:rsidRDefault="009A3A6C" w:rsidP="002958AD">
      <w:pPr>
        <w:pStyle w:val="Sraopastraipa"/>
        <w:spacing w:after="120"/>
        <w:jc w:val="both"/>
        <w:rPr>
          <w:rFonts w:ascii="Times New Roman" w:hAnsi="Times New Roman" w:cs="Times New Roman"/>
          <w:sz w:val="24"/>
          <w:szCs w:val="24"/>
          <w:lang w:val="lt-LT"/>
        </w:rPr>
      </w:pPr>
    </w:p>
    <w:p w14:paraId="753D0319" w14:textId="77777777" w:rsidR="002958AD" w:rsidRPr="005E2D24" w:rsidRDefault="002958AD" w:rsidP="002958AD">
      <w:pPr>
        <w:pStyle w:val="Sraopastraipa"/>
        <w:numPr>
          <w:ilvl w:val="0"/>
          <w:numId w:val="2"/>
        </w:numPr>
        <w:spacing w:after="120"/>
        <w:ind w:hanging="720"/>
        <w:jc w:val="both"/>
        <w:rPr>
          <w:rFonts w:ascii="Times New Roman" w:hAnsi="Times New Roman" w:cs="Times New Roman"/>
          <w:b/>
          <w:sz w:val="24"/>
          <w:szCs w:val="24"/>
          <w:lang w:val="lt-LT"/>
        </w:rPr>
      </w:pPr>
      <w:r w:rsidRPr="005E2D24">
        <w:rPr>
          <w:rFonts w:ascii="Times New Roman" w:hAnsi="Times New Roman" w:cs="Times New Roman"/>
          <w:b/>
          <w:sz w:val="24"/>
          <w:szCs w:val="24"/>
          <w:lang w:val="lt-LT"/>
        </w:rPr>
        <w:lastRenderedPageBreak/>
        <w:t>DUOMENŲ SAUGUMO PAŽEIDIMŲ VALDYMAS</w:t>
      </w:r>
    </w:p>
    <w:p w14:paraId="40ACC8CC" w14:textId="5119D54E" w:rsidR="002958AD" w:rsidRPr="005E2D24" w:rsidRDefault="002958AD" w:rsidP="002958AD">
      <w:pPr>
        <w:pStyle w:val="Sraopastraipa"/>
        <w:numPr>
          <w:ilvl w:val="1"/>
          <w:numId w:val="2"/>
        </w:numPr>
        <w:ind w:left="709" w:hanging="709"/>
        <w:jc w:val="both"/>
        <w:rPr>
          <w:rFonts w:ascii="Times New Roman" w:hAnsi="Times New Roman" w:cs="Times New Roman"/>
          <w:sz w:val="24"/>
          <w:szCs w:val="24"/>
          <w:lang w:val="lt-LT"/>
        </w:rPr>
      </w:pPr>
      <w:r w:rsidRPr="005E2D24">
        <w:rPr>
          <w:rFonts w:ascii="Times New Roman" w:hAnsi="Times New Roman" w:cs="Times New Roman"/>
          <w:sz w:val="24"/>
          <w:szCs w:val="24"/>
          <w:lang w:val="lt-LT"/>
        </w:rPr>
        <w:t xml:space="preserve">Darbuotojas, sužinojęs apie galimą Duomenų saugumo pažeidimą </w:t>
      </w:r>
      <w:r w:rsidR="006331CB">
        <w:rPr>
          <w:rFonts w:ascii="Times New Roman" w:hAnsi="Times New Roman" w:cs="Times New Roman"/>
          <w:sz w:val="24"/>
          <w:szCs w:val="24"/>
          <w:lang w:val="lt-LT"/>
        </w:rPr>
        <w:t>Įstaigoje</w:t>
      </w:r>
      <w:r w:rsidR="00F21FAA">
        <w:rPr>
          <w:rFonts w:ascii="Times New Roman" w:hAnsi="Times New Roman" w:cs="Times New Roman"/>
          <w:sz w:val="24"/>
          <w:szCs w:val="24"/>
          <w:lang w:val="lt-LT"/>
        </w:rPr>
        <w:t>, nedelsdamas</w:t>
      </w:r>
      <w:r w:rsidRPr="005E2D24">
        <w:rPr>
          <w:rFonts w:ascii="Times New Roman" w:hAnsi="Times New Roman" w:cs="Times New Roman"/>
          <w:sz w:val="24"/>
          <w:szCs w:val="24"/>
          <w:lang w:val="lt-LT"/>
        </w:rPr>
        <w:t>,</w:t>
      </w:r>
      <w:r w:rsidR="00F21FAA">
        <w:rPr>
          <w:rFonts w:ascii="Times New Roman" w:hAnsi="Times New Roman" w:cs="Times New Roman"/>
          <w:sz w:val="24"/>
          <w:szCs w:val="24"/>
          <w:lang w:val="lt-LT"/>
        </w:rPr>
        <w:t xml:space="preserve"> sekančią darbo dieną turi</w:t>
      </w:r>
      <w:r w:rsidRPr="005E2D24">
        <w:rPr>
          <w:rFonts w:ascii="Times New Roman" w:hAnsi="Times New Roman" w:cs="Times New Roman"/>
          <w:sz w:val="24"/>
          <w:szCs w:val="24"/>
          <w:lang w:val="lt-LT"/>
        </w:rPr>
        <w:t xml:space="preserve"> informuoti Duomenų apsaugos pareigūną.</w:t>
      </w:r>
    </w:p>
    <w:p w14:paraId="3FA0178C" w14:textId="78AB833E" w:rsidR="002958AD" w:rsidRPr="005E2D24" w:rsidRDefault="002958AD" w:rsidP="002958AD">
      <w:pPr>
        <w:pStyle w:val="Sraopastraipa"/>
        <w:numPr>
          <w:ilvl w:val="1"/>
          <w:numId w:val="2"/>
        </w:numPr>
        <w:ind w:left="709" w:hanging="709"/>
        <w:jc w:val="both"/>
        <w:rPr>
          <w:rFonts w:ascii="Times New Roman" w:hAnsi="Times New Roman" w:cs="Times New Roman"/>
          <w:sz w:val="24"/>
          <w:szCs w:val="24"/>
          <w:lang w:val="lt-LT"/>
        </w:rPr>
      </w:pPr>
      <w:r w:rsidRPr="005E2D24">
        <w:rPr>
          <w:rFonts w:ascii="Times New Roman" w:hAnsi="Times New Roman" w:cs="Times New Roman"/>
          <w:sz w:val="24"/>
          <w:szCs w:val="24"/>
          <w:lang w:val="lt-LT"/>
        </w:rPr>
        <w:t xml:space="preserve">Duomenų apsaugos pareigūnas </w:t>
      </w:r>
      <w:r>
        <w:rPr>
          <w:rFonts w:ascii="Times New Roman" w:hAnsi="Times New Roman" w:cs="Times New Roman"/>
          <w:sz w:val="24"/>
          <w:szCs w:val="24"/>
          <w:lang w:val="lt-LT"/>
        </w:rPr>
        <w:t>vykdo</w:t>
      </w:r>
      <w:r w:rsidRPr="005E2D24">
        <w:rPr>
          <w:rFonts w:ascii="Times New Roman" w:hAnsi="Times New Roman" w:cs="Times New Roman"/>
          <w:sz w:val="24"/>
          <w:szCs w:val="24"/>
          <w:lang w:val="lt-LT"/>
        </w:rPr>
        <w:t xml:space="preserve"> Duomenų saugumo pažeidimų valdymą vadovaudamasis </w:t>
      </w:r>
      <w:r w:rsidR="00B6347F">
        <w:rPr>
          <w:rFonts w:ascii="Times New Roman" w:hAnsi="Times New Roman" w:cs="Times New Roman"/>
          <w:sz w:val="24"/>
          <w:szCs w:val="24"/>
          <w:lang w:val="lt-LT"/>
        </w:rPr>
        <w:t>šiomis</w:t>
      </w:r>
      <w:r>
        <w:rPr>
          <w:rFonts w:ascii="Times New Roman" w:hAnsi="Times New Roman" w:cs="Times New Roman"/>
          <w:sz w:val="24"/>
          <w:szCs w:val="24"/>
          <w:lang w:val="lt-LT"/>
        </w:rPr>
        <w:t xml:space="preserve"> </w:t>
      </w:r>
      <w:r w:rsidR="00B6347F">
        <w:rPr>
          <w:rFonts w:ascii="Times New Roman" w:hAnsi="Times New Roman" w:cs="Times New Roman"/>
          <w:sz w:val="24"/>
          <w:szCs w:val="24"/>
          <w:lang w:val="lt-LT"/>
        </w:rPr>
        <w:t>Taisyklėmis</w:t>
      </w:r>
      <w:r>
        <w:rPr>
          <w:rFonts w:ascii="Times New Roman" w:hAnsi="Times New Roman" w:cs="Times New Roman"/>
          <w:sz w:val="24"/>
          <w:szCs w:val="24"/>
          <w:lang w:val="lt-LT"/>
        </w:rPr>
        <w:t xml:space="preserve"> ir ADA teisės aktais ir pildo duomenų saugumo pažeidimo registrą </w:t>
      </w:r>
      <w:r w:rsidRPr="001F3F3A">
        <w:rPr>
          <w:rFonts w:ascii="Times New Roman" w:hAnsi="Times New Roman" w:cs="Times New Roman"/>
          <w:sz w:val="24"/>
          <w:szCs w:val="24"/>
          <w:lang w:val="lt-LT"/>
        </w:rPr>
        <w:t>(</w:t>
      </w:r>
      <w:r w:rsidR="001F3F3A" w:rsidRPr="001F3F3A">
        <w:rPr>
          <w:rFonts w:ascii="Times New Roman" w:hAnsi="Times New Roman" w:cs="Times New Roman"/>
          <w:sz w:val="24"/>
          <w:szCs w:val="24"/>
          <w:lang w:val="lt-LT"/>
        </w:rPr>
        <w:t xml:space="preserve"> </w:t>
      </w:r>
      <w:r w:rsidR="001F3F3A">
        <w:rPr>
          <w:rFonts w:ascii="Times New Roman" w:hAnsi="Times New Roman" w:cs="Times New Roman"/>
          <w:sz w:val="24"/>
          <w:szCs w:val="24"/>
          <w:lang w:val="lt-LT"/>
        </w:rPr>
        <w:t xml:space="preserve">Asmens duomenų tvarkymo taisyklių 1 priedas </w:t>
      </w:r>
      <w:r w:rsidRPr="001F3F3A">
        <w:rPr>
          <w:rFonts w:ascii="Times New Roman" w:hAnsi="Times New Roman" w:cs="Times New Roman"/>
          <w:sz w:val="24"/>
          <w:szCs w:val="24"/>
          <w:lang w:val="lt-LT"/>
        </w:rPr>
        <w:t>).</w:t>
      </w:r>
    </w:p>
    <w:p w14:paraId="7BB41CBD" w14:textId="41A0C735" w:rsidR="002958AD" w:rsidRPr="005E2D24" w:rsidRDefault="002958AD" w:rsidP="002958AD">
      <w:pPr>
        <w:pStyle w:val="Sraopastraipa"/>
        <w:numPr>
          <w:ilvl w:val="1"/>
          <w:numId w:val="2"/>
        </w:numPr>
        <w:ind w:left="709" w:hanging="709"/>
        <w:jc w:val="both"/>
        <w:rPr>
          <w:rFonts w:ascii="Times New Roman" w:hAnsi="Times New Roman" w:cs="Times New Roman"/>
          <w:sz w:val="24"/>
          <w:szCs w:val="24"/>
          <w:lang w:val="lt-LT"/>
        </w:rPr>
      </w:pPr>
      <w:r w:rsidRPr="005E2D24">
        <w:rPr>
          <w:rFonts w:ascii="Times New Roman" w:hAnsi="Times New Roman" w:cs="Times New Roman"/>
          <w:sz w:val="24"/>
          <w:szCs w:val="24"/>
          <w:lang w:val="lt-LT"/>
        </w:rPr>
        <w:t xml:space="preserve">Duomenų apsaugos pareigūnas užtikrina, kad laikomasi šios </w:t>
      </w:r>
      <w:r w:rsidR="006331CB">
        <w:rPr>
          <w:rFonts w:ascii="Times New Roman" w:hAnsi="Times New Roman" w:cs="Times New Roman"/>
          <w:sz w:val="24"/>
          <w:szCs w:val="24"/>
          <w:lang w:val="lt-LT"/>
        </w:rPr>
        <w:t>Taisyklių</w:t>
      </w:r>
      <w:r w:rsidRPr="005E2D24">
        <w:rPr>
          <w:rFonts w:ascii="Times New Roman" w:hAnsi="Times New Roman" w:cs="Times New Roman"/>
          <w:sz w:val="24"/>
          <w:szCs w:val="24"/>
          <w:lang w:val="lt-LT"/>
        </w:rPr>
        <w:t xml:space="preserve"> ir ADA teisės aktų nustatytų terminų. Duomenų apsaugos pareigūnas pažeidimų registre nurodydamas pratęsimo priežastis, gali pratęsti terminus, jei tai reikalinga dėl to paties Asmens Duomenų saugumo pažeidimo sudėtingumo ar skaičiaus. </w:t>
      </w:r>
    </w:p>
    <w:p w14:paraId="47BF786B" w14:textId="0E6306F8" w:rsidR="002958AD" w:rsidRDefault="002958AD" w:rsidP="002958AD">
      <w:pPr>
        <w:pStyle w:val="Sraopastraipa"/>
        <w:numPr>
          <w:ilvl w:val="1"/>
          <w:numId w:val="2"/>
        </w:numPr>
        <w:ind w:left="709" w:hanging="709"/>
        <w:jc w:val="both"/>
        <w:rPr>
          <w:rFonts w:ascii="Times New Roman" w:hAnsi="Times New Roman" w:cs="Times New Roman"/>
          <w:sz w:val="24"/>
          <w:szCs w:val="24"/>
          <w:lang w:val="lt-LT"/>
        </w:rPr>
      </w:pPr>
      <w:r w:rsidRPr="005E2D24">
        <w:rPr>
          <w:rFonts w:ascii="Times New Roman" w:hAnsi="Times New Roman" w:cs="Times New Roman"/>
          <w:sz w:val="24"/>
          <w:szCs w:val="24"/>
          <w:lang w:val="lt-LT"/>
        </w:rPr>
        <w:t xml:space="preserve">Duomenų apsaugos pareigūnas </w:t>
      </w:r>
      <w:r>
        <w:rPr>
          <w:rFonts w:ascii="Times New Roman" w:hAnsi="Times New Roman" w:cs="Times New Roman"/>
          <w:sz w:val="24"/>
          <w:szCs w:val="24"/>
          <w:lang w:val="lt-LT"/>
        </w:rPr>
        <w:t>gavęs informaciją apie galimą Duomenų saugumo pažeidimą iš Darbuotojo ar pats jį pastebėjęs</w:t>
      </w:r>
      <w:r w:rsidR="00204847">
        <w:rPr>
          <w:rFonts w:ascii="Times New Roman" w:hAnsi="Times New Roman" w:cs="Times New Roman"/>
          <w:sz w:val="24"/>
          <w:szCs w:val="24"/>
          <w:lang w:val="lt-LT"/>
        </w:rPr>
        <w:t xml:space="preserve"> nedelsdamas per vieną darbo dieną</w:t>
      </w:r>
      <w:r w:rsidRPr="005E2D24">
        <w:rPr>
          <w:rFonts w:ascii="Times New Roman" w:hAnsi="Times New Roman" w:cs="Times New Roman"/>
          <w:sz w:val="24"/>
          <w:szCs w:val="24"/>
          <w:lang w:val="lt-LT"/>
        </w:rPr>
        <w:t xml:space="preserve"> atli</w:t>
      </w:r>
      <w:r>
        <w:rPr>
          <w:rFonts w:ascii="Times New Roman" w:hAnsi="Times New Roman" w:cs="Times New Roman"/>
          <w:sz w:val="24"/>
          <w:szCs w:val="24"/>
          <w:lang w:val="lt-LT"/>
        </w:rPr>
        <w:t>e</w:t>
      </w:r>
      <w:r w:rsidRPr="005E2D24">
        <w:rPr>
          <w:rFonts w:ascii="Times New Roman" w:hAnsi="Times New Roman" w:cs="Times New Roman"/>
          <w:sz w:val="24"/>
          <w:szCs w:val="24"/>
          <w:lang w:val="lt-LT"/>
        </w:rPr>
        <w:t>k</w:t>
      </w:r>
      <w:r>
        <w:rPr>
          <w:rFonts w:ascii="Times New Roman" w:hAnsi="Times New Roman" w:cs="Times New Roman"/>
          <w:sz w:val="24"/>
          <w:szCs w:val="24"/>
          <w:lang w:val="lt-LT"/>
        </w:rPr>
        <w:t>a</w:t>
      </w:r>
      <w:r w:rsidRPr="005E2D24">
        <w:rPr>
          <w:rFonts w:ascii="Times New Roman" w:hAnsi="Times New Roman" w:cs="Times New Roman"/>
          <w:sz w:val="24"/>
          <w:szCs w:val="24"/>
          <w:lang w:val="lt-LT"/>
        </w:rPr>
        <w:t xml:space="preserve"> pirminę Duomenų saugumo pažeidimo analizę</w:t>
      </w:r>
      <w:r>
        <w:rPr>
          <w:rFonts w:ascii="Times New Roman" w:hAnsi="Times New Roman" w:cs="Times New Roman"/>
          <w:sz w:val="24"/>
          <w:szCs w:val="24"/>
          <w:lang w:val="lt-LT"/>
        </w:rPr>
        <w:t>:</w:t>
      </w:r>
    </w:p>
    <w:p w14:paraId="177B8128" w14:textId="77777777" w:rsidR="002958AD" w:rsidRPr="005E2D24" w:rsidRDefault="002958AD" w:rsidP="002958AD">
      <w:pPr>
        <w:pStyle w:val="Sraopastraipa"/>
        <w:numPr>
          <w:ilvl w:val="2"/>
          <w:numId w:val="2"/>
        </w:numPr>
        <w:jc w:val="both"/>
        <w:rPr>
          <w:rFonts w:ascii="Times New Roman" w:hAnsi="Times New Roman" w:cs="Times New Roman"/>
          <w:sz w:val="24"/>
          <w:szCs w:val="24"/>
          <w:lang w:val="lt-LT"/>
        </w:rPr>
      </w:pPr>
      <w:r w:rsidRPr="005E2D24">
        <w:rPr>
          <w:rFonts w:ascii="Times New Roman" w:hAnsi="Times New Roman" w:cs="Times New Roman"/>
          <w:sz w:val="24"/>
          <w:szCs w:val="24"/>
          <w:lang w:val="lt-LT"/>
        </w:rPr>
        <w:t>peržiūri informaciją apie Duomenų saugumo pažeidimą;</w:t>
      </w:r>
    </w:p>
    <w:p w14:paraId="78169EAA" w14:textId="77777777" w:rsidR="002958AD" w:rsidRPr="005E2D24" w:rsidRDefault="002958AD" w:rsidP="002958AD">
      <w:pPr>
        <w:pStyle w:val="Sraopastraipa"/>
        <w:numPr>
          <w:ilvl w:val="2"/>
          <w:numId w:val="2"/>
        </w:numPr>
        <w:jc w:val="both"/>
        <w:rPr>
          <w:rFonts w:ascii="Times New Roman" w:hAnsi="Times New Roman" w:cs="Times New Roman"/>
          <w:sz w:val="24"/>
          <w:szCs w:val="24"/>
          <w:lang w:val="lt-LT"/>
        </w:rPr>
      </w:pPr>
      <w:r w:rsidRPr="005E2D24">
        <w:rPr>
          <w:rFonts w:ascii="Times New Roman" w:hAnsi="Times New Roman" w:cs="Times New Roman"/>
          <w:sz w:val="24"/>
          <w:szCs w:val="24"/>
          <w:lang w:val="lt-LT"/>
        </w:rPr>
        <w:t>nustat</w:t>
      </w:r>
      <w:r>
        <w:rPr>
          <w:rFonts w:ascii="Times New Roman" w:hAnsi="Times New Roman" w:cs="Times New Roman"/>
          <w:sz w:val="24"/>
          <w:szCs w:val="24"/>
          <w:lang w:val="lt-LT"/>
        </w:rPr>
        <w:t>o</w:t>
      </w:r>
      <w:r w:rsidRPr="005E2D24">
        <w:rPr>
          <w:rFonts w:ascii="Times New Roman" w:hAnsi="Times New Roman" w:cs="Times New Roman"/>
          <w:sz w:val="24"/>
          <w:szCs w:val="24"/>
          <w:lang w:val="lt-LT"/>
        </w:rPr>
        <w:t xml:space="preserve"> Duomenų saugumo pažeidimo valdymo (įskaitant reikalingos informacijos rinkimą, konsultavimąsi su Darbuotojais ir (arba) Paslaugų teikėjais) terminus;</w:t>
      </w:r>
    </w:p>
    <w:p w14:paraId="16D1D65F" w14:textId="6B600A38" w:rsidR="002958AD" w:rsidRPr="005E2D24" w:rsidRDefault="002958AD" w:rsidP="002958AD">
      <w:pPr>
        <w:pStyle w:val="Sraopastraipa"/>
        <w:numPr>
          <w:ilvl w:val="2"/>
          <w:numId w:val="2"/>
        </w:numPr>
        <w:jc w:val="both"/>
        <w:rPr>
          <w:rFonts w:ascii="Times New Roman" w:hAnsi="Times New Roman" w:cs="Times New Roman"/>
          <w:sz w:val="24"/>
          <w:szCs w:val="24"/>
          <w:lang w:val="lt-LT"/>
        </w:rPr>
      </w:pPr>
      <w:r>
        <w:rPr>
          <w:rFonts w:ascii="Times New Roman" w:hAnsi="Times New Roman" w:cs="Times New Roman"/>
          <w:sz w:val="24"/>
          <w:szCs w:val="24"/>
          <w:lang w:val="lt-LT"/>
        </w:rPr>
        <w:t>nustato</w:t>
      </w:r>
      <w:r w:rsidRPr="005E2D24">
        <w:rPr>
          <w:rFonts w:ascii="Times New Roman" w:hAnsi="Times New Roman" w:cs="Times New Roman"/>
          <w:sz w:val="24"/>
          <w:szCs w:val="24"/>
          <w:lang w:val="lt-LT"/>
        </w:rPr>
        <w:t xml:space="preserve"> kokia papildoma informacija iš Darbuotojų yra reikalinga vykdant Duomenų saugumo pažeidimo valdymą, bei papraš</w:t>
      </w:r>
      <w:r>
        <w:rPr>
          <w:rFonts w:ascii="Times New Roman" w:hAnsi="Times New Roman" w:cs="Times New Roman"/>
          <w:sz w:val="24"/>
          <w:szCs w:val="24"/>
          <w:lang w:val="lt-LT"/>
        </w:rPr>
        <w:t>o</w:t>
      </w:r>
      <w:r w:rsidRPr="005E2D24">
        <w:rPr>
          <w:rFonts w:ascii="Times New Roman" w:hAnsi="Times New Roman" w:cs="Times New Roman"/>
          <w:sz w:val="24"/>
          <w:szCs w:val="24"/>
          <w:lang w:val="lt-LT"/>
        </w:rPr>
        <w:t xml:space="preserve"> šios informacijos;</w:t>
      </w:r>
    </w:p>
    <w:p w14:paraId="0B19C2AC" w14:textId="5E750858" w:rsidR="002958AD" w:rsidRPr="005E2D24" w:rsidRDefault="002958AD" w:rsidP="002958AD">
      <w:pPr>
        <w:pStyle w:val="Sraopastraipa"/>
        <w:numPr>
          <w:ilvl w:val="2"/>
          <w:numId w:val="2"/>
        </w:numPr>
        <w:jc w:val="both"/>
        <w:rPr>
          <w:rFonts w:ascii="Times New Roman" w:hAnsi="Times New Roman" w:cs="Times New Roman"/>
          <w:sz w:val="24"/>
          <w:szCs w:val="24"/>
          <w:lang w:val="lt-LT"/>
        </w:rPr>
      </w:pPr>
      <w:r w:rsidRPr="005E2D24">
        <w:rPr>
          <w:rFonts w:ascii="Times New Roman" w:hAnsi="Times New Roman" w:cs="Times New Roman"/>
          <w:sz w:val="24"/>
          <w:szCs w:val="24"/>
          <w:lang w:val="lt-LT"/>
        </w:rPr>
        <w:t>nustat</w:t>
      </w:r>
      <w:r>
        <w:rPr>
          <w:rFonts w:ascii="Times New Roman" w:hAnsi="Times New Roman" w:cs="Times New Roman"/>
          <w:sz w:val="24"/>
          <w:szCs w:val="24"/>
          <w:lang w:val="lt-LT"/>
        </w:rPr>
        <w:t>o</w:t>
      </w:r>
      <w:r w:rsidRPr="005E2D24">
        <w:rPr>
          <w:rFonts w:ascii="Times New Roman" w:hAnsi="Times New Roman" w:cs="Times New Roman"/>
          <w:sz w:val="24"/>
          <w:szCs w:val="24"/>
          <w:lang w:val="lt-LT"/>
        </w:rPr>
        <w:t xml:space="preserve"> kokie </w:t>
      </w:r>
      <w:r w:rsidRPr="006C7D74">
        <w:rPr>
          <w:rFonts w:ascii="Times New Roman" w:hAnsi="Times New Roman" w:cs="Times New Roman"/>
          <w:sz w:val="24"/>
          <w:szCs w:val="24"/>
          <w:lang w:val="lt-LT"/>
        </w:rPr>
        <w:t>Paslaugų teikėjai</w:t>
      </w:r>
      <w:r>
        <w:rPr>
          <w:rFonts w:ascii="Times New Roman" w:hAnsi="Times New Roman" w:cs="Times New Roman"/>
          <w:sz w:val="24"/>
          <w:szCs w:val="24"/>
          <w:lang w:val="lt-LT"/>
        </w:rPr>
        <w:t>,</w:t>
      </w:r>
      <w:r w:rsidRPr="006C7D74">
        <w:rPr>
          <w:rFonts w:ascii="Times New Roman" w:hAnsi="Times New Roman" w:cs="Times New Roman"/>
          <w:sz w:val="24"/>
          <w:szCs w:val="24"/>
          <w:lang w:val="lt-LT"/>
        </w:rPr>
        <w:t xml:space="preserve"> </w:t>
      </w:r>
      <w:r w:rsidRPr="005E2D24">
        <w:rPr>
          <w:rFonts w:ascii="Times New Roman" w:hAnsi="Times New Roman" w:cs="Times New Roman"/>
          <w:sz w:val="24"/>
          <w:szCs w:val="24"/>
          <w:lang w:val="lt-LT"/>
        </w:rPr>
        <w:t xml:space="preserve">išorės Duomenų apsaugos pareigūnai, IT saugumo konsultantai ir (ar) kiti </w:t>
      </w:r>
      <w:r>
        <w:rPr>
          <w:rFonts w:ascii="Times New Roman" w:hAnsi="Times New Roman" w:cs="Times New Roman"/>
          <w:sz w:val="24"/>
          <w:szCs w:val="24"/>
          <w:lang w:val="lt-LT"/>
        </w:rPr>
        <w:t>T</w:t>
      </w:r>
      <w:r w:rsidRPr="005E2D24">
        <w:rPr>
          <w:rFonts w:ascii="Times New Roman" w:hAnsi="Times New Roman" w:cs="Times New Roman"/>
          <w:sz w:val="24"/>
          <w:szCs w:val="24"/>
          <w:lang w:val="lt-LT"/>
        </w:rPr>
        <w:t>retieji asmenys turi būti įtraukti į Duomenų saugumo pažeidimų valdymo procesą bei prireikus praš</w:t>
      </w:r>
      <w:r>
        <w:rPr>
          <w:rFonts w:ascii="Times New Roman" w:hAnsi="Times New Roman" w:cs="Times New Roman"/>
          <w:sz w:val="24"/>
          <w:szCs w:val="24"/>
          <w:lang w:val="lt-LT"/>
        </w:rPr>
        <w:t>o</w:t>
      </w:r>
      <w:r w:rsidRPr="005E2D24">
        <w:rPr>
          <w:rFonts w:ascii="Times New Roman" w:hAnsi="Times New Roman" w:cs="Times New Roman"/>
          <w:sz w:val="24"/>
          <w:szCs w:val="24"/>
          <w:lang w:val="lt-LT"/>
        </w:rPr>
        <w:t xml:space="preserve"> jų pagalb</w:t>
      </w:r>
      <w:r>
        <w:rPr>
          <w:rFonts w:ascii="Times New Roman" w:hAnsi="Times New Roman" w:cs="Times New Roman"/>
          <w:sz w:val="24"/>
          <w:szCs w:val="24"/>
          <w:lang w:val="lt-LT"/>
        </w:rPr>
        <w:t>os.</w:t>
      </w:r>
    </w:p>
    <w:p w14:paraId="764DF0E3" w14:textId="77777777" w:rsidR="002958AD" w:rsidRPr="006C7D74" w:rsidRDefault="002958AD" w:rsidP="002958AD">
      <w:pPr>
        <w:pStyle w:val="Sraopastraipa"/>
        <w:numPr>
          <w:ilvl w:val="1"/>
          <w:numId w:val="2"/>
        </w:numPr>
        <w:ind w:left="709" w:hanging="709"/>
        <w:jc w:val="both"/>
        <w:rPr>
          <w:rFonts w:ascii="Times New Roman" w:hAnsi="Times New Roman" w:cs="Times New Roman"/>
          <w:sz w:val="24"/>
          <w:szCs w:val="24"/>
          <w:lang w:val="lt-LT"/>
        </w:rPr>
      </w:pPr>
      <w:r w:rsidRPr="006C7D74">
        <w:rPr>
          <w:rFonts w:ascii="Times New Roman" w:hAnsi="Times New Roman" w:cs="Times New Roman"/>
          <w:sz w:val="24"/>
          <w:szCs w:val="24"/>
          <w:lang w:val="lt-LT"/>
        </w:rPr>
        <w:t>Duomenų apsaugos pareigūnas, nustatęs, kad Duomenų saugumo pažeidimo valdymui reikalinga papildoma informacija, paprašo Darbuotojų ir (ar) Paslaugų teikėjų suteikti reikiamą informaciją ne vėliau kaip per 24 (dvidešimt keturias) valandas. Darbuotojai turi laiku suteikti Duomenų apsaugos pareigūnui visą prašomą informaciją.</w:t>
      </w:r>
    </w:p>
    <w:p w14:paraId="271F1B58" w14:textId="77777777" w:rsidR="002958AD" w:rsidRDefault="002958AD" w:rsidP="002958AD">
      <w:pPr>
        <w:pStyle w:val="Sraopastraipa"/>
        <w:numPr>
          <w:ilvl w:val="1"/>
          <w:numId w:val="2"/>
        </w:numPr>
        <w:ind w:left="709" w:hanging="709"/>
        <w:jc w:val="both"/>
        <w:rPr>
          <w:rFonts w:ascii="Times New Roman" w:hAnsi="Times New Roman" w:cs="Times New Roman"/>
          <w:sz w:val="24"/>
          <w:szCs w:val="24"/>
          <w:lang w:val="lt-LT"/>
        </w:rPr>
      </w:pPr>
      <w:r w:rsidRPr="006C7D74">
        <w:rPr>
          <w:rFonts w:ascii="Times New Roman" w:hAnsi="Times New Roman" w:cs="Times New Roman"/>
          <w:sz w:val="24"/>
          <w:szCs w:val="24"/>
          <w:lang w:val="lt-LT"/>
        </w:rPr>
        <w:t>Duomenų apsaugos pareigūnas ne vėliau kaip per 72 (septyniasdešimt dvi) valandas nuo momento, kai sužinojo apie Duomenų saugumo pažeidimą, turi užbaigti Duomenų saugumo pažeidimo valdymą, įskaitant Duomenų saugumo pažeidimo užregistravimą ir, jei reikia, pranešimų pateikimą</w:t>
      </w:r>
      <w:r>
        <w:rPr>
          <w:rFonts w:ascii="Times New Roman" w:hAnsi="Times New Roman" w:cs="Times New Roman"/>
          <w:sz w:val="24"/>
          <w:szCs w:val="24"/>
          <w:lang w:val="lt-LT"/>
        </w:rPr>
        <w:t xml:space="preserve"> Inspekcijai.</w:t>
      </w:r>
    </w:p>
    <w:p w14:paraId="6F68C194" w14:textId="77777777" w:rsidR="002958AD" w:rsidRDefault="002958AD" w:rsidP="002958AD">
      <w:pPr>
        <w:pStyle w:val="Sraopastraipa"/>
        <w:numPr>
          <w:ilvl w:val="1"/>
          <w:numId w:val="2"/>
        </w:numPr>
        <w:ind w:left="709" w:hanging="709"/>
        <w:jc w:val="both"/>
        <w:rPr>
          <w:rFonts w:ascii="Times New Roman" w:hAnsi="Times New Roman" w:cs="Times New Roman"/>
          <w:sz w:val="24"/>
          <w:szCs w:val="24"/>
          <w:lang w:val="lt-LT"/>
        </w:rPr>
      </w:pPr>
      <w:r w:rsidRPr="006C7D74">
        <w:rPr>
          <w:rFonts w:ascii="Times New Roman" w:hAnsi="Times New Roman" w:cs="Times New Roman"/>
          <w:sz w:val="24"/>
          <w:szCs w:val="24"/>
          <w:lang w:val="lt-LT"/>
        </w:rPr>
        <w:t xml:space="preserve">Duomenų apsaugos pareigūnas </w:t>
      </w:r>
      <w:r>
        <w:rPr>
          <w:rFonts w:ascii="Times New Roman" w:hAnsi="Times New Roman" w:cs="Times New Roman"/>
          <w:sz w:val="24"/>
          <w:szCs w:val="24"/>
          <w:lang w:val="lt-LT"/>
        </w:rPr>
        <w:t>vykdo</w:t>
      </w:r>
      <w:r w:rsidRPr="006C7D74">
        <w:rPr>
          <w:rFonts w:ascii="Times New Roman" w:hAnsi="Times New Roman" w:cs="Times New Roman"/>
          <w:sz w:val="24"/>
          <w:szCs w:val="24"/>
          <w:lang w:val="lt-LT"/>
        </w:rPr>
        <w:t xml:space="preserve"> Duomenų saugumo pažeidimo valdymą</w:t>
      </w:r>
      <w:r>
        <w:rPr>
          <w:rFonts w:ascii="Times New Roman" w:hAnsi="Times New Roman" w:cs="Times New Roman"/>
          <w:sz w:val="24"/>
          <w:szCs w:val="24"/>
          <w:lang w:val="lt-LT"/>
        </w:rPr>
        <w:t>:</w:t>
      </w:r>
    </w:p>
    <w:p w14:paraId="20D736F7" w14:textId="41A89B40" w:rsidR="002958AD" w:rsidRDefault="002958AD" w:rsidP="002958AD">
      <w:pPr>
        <w:pStyle w:val="Sraopastraipa"/>
        <w:numPr>
          <w:ilvl w:val="2"/>
          <w:numId w:val="2"/>
        </w:numPr>
        <w:jc w:val="both"/>
        <w:rPr>
          <w:rFonts w:ascii="Times New Roman" w:hAnsi="Times New Roman" w:cs="Times New Roman"/>
          <w:sz w:val="24"/>
          <w:szCs w:val="24"/>
          <w:lang w:val="lt-LT"/>
        </w:rPr>
      </w:pPr>
      <w:r w:rsidRPr="006C7D74">
        <w:rPr>
          <w:rFonts w:ascii="Times New Roman" w:hAnsi="Times New Roman" w:cs="Times New Roman"/>
          <w:sz w:val="24"/>
          <w:szCs w:val="24"/>
          <w:lang w:val="lt-LT"/>
        </w:rPr>
        <w:t xml:space="preserve">pildydamas Duomenų saugumo pažeidimų registro įrašo formą ir joje aprašydamas kiekvieną Duomenų saugumo pažeidimą </w:t>
      </w:r>
    </w:p>
    <w:p w14:paraId="7B64604B" w14:textId="0231CE7A" w:rsidR="002958AD" w:rsidRPr="00A411B8" w:rsidRDefault="002958AD" w:rsidP="00774918">
      <w:pPr>
        <w:pStyle w:val="Sraopastraipa"/>
        <w:numPr>
          <w:ilvl w:val="2"/>
          <w:numId w:val="2"/>
        </w:num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teikdamas pranešimus </w:t>
      </w:r>
      <w:r w:rsidRPr="00A411B8">
        <w:rPr>
          <w:rFonts w:ascii="Times New Roman" w:hAnsi="Times New Roman" w:cs="Times New Roman"/>
          <w:sz w:val="24"/>
          <w:szCs w:val="24"/>
          <w:lang w:val="lt-LT"/>
        </w:rPr>
        <w:t xml:space="preserve">Inspekcijai </w:t>
      </w:r>
      <w:r w:rsidR="00774918" w:rsidRPr="00A411B8">
        <w:rPr>
          <w:rFonts w:ascii="Times New Roman" w:hAnsi="Times New Roman" w:cs="Times New Roman"/>
          <w:sz w:val="24"/>
          <w:szCs w:val="24"/>
          <w:lang w:val="lt-LT"/>
        </w:rPr>
        <w:t xml:space="preserve">( Asmens duomenų tvarkymo taisyklių 2 priedas) </w:t>
      </w:r>
      <w:r w:rsidRPr="00A411B8">
        <w:rPr>
          <w:rFonts w:ascii="Times New Roman" w:hAnsi="Times New Roman" w:cs="Times New Roman"/>
          <w:sz w:val="24"/>
          <w:szCs w:val="24"/>
          <w:lang w:val="lt-LT"/>
        </w:rPr>
        <w:t xml:space="preserve">ir Asmenims </w:t>
      </w:r>
      <w:r w:rsidR="00774918" w:rsidRPr="00A411B8">
        <w:rPr>
          <w:rFonts w:ascii="Times New Roman" w:hAnsi="Times New Roman" w:cs="Times New Roman"/>
          <w:sz w:val="24"/>
          <w:szCs w:val="24"/>
          <w:lang w:val="lt-LT"/>
        </w:rPr>
        <w:t xml:space="preserve">(Asmens duomenų tvarkymo taisyklių 3 priedas) </w:t>
      </w:r>
      <w:r w:rsidRPr="00A411B8">
        <w:rPr>
          <w:rFonts w:ascii="Times New Roman" w:hAnsi="Times New Roman" w:cs="Times New Roman"/>
          <w:sz w:val="24"/>
          <w:szCs w:val="24"/>
          <w:lang w:val="lt-LT"/>
        </w:rPr>
        <w:t>apie Duomenų saugumo pažeidimus;</w:t>
      </w:r>
    </w:p>
    <w:p w14:paraId="54CF10C9" w14:textId="77777777" w:rsidR="002958AD" w:rsidRPr="006C7D74" w:rsidRDefault="002958AD" w:rsidP="002958AD">
      <w:pPr>
        <w:pStyle w:val="Sraopastraipa"/>
        <w:numPr>
          <w:ilvl w:val="2"/>
          <w:numId w:val="2"/>
        </w:num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teikdamas rekomendacijas ir nurodymus Darbuotojams dėl </w:t>
      </w:r>
      <w:r w:rsidRPr="006C7D74">
        <w:rPr>
          <w:rFonts w:ascii="Times New Roman" w:hAnsi="Times New Roman" w:cs="Times New Roman"/>
          <w:sz w:val="24"/>
          <w:szCs w:val="24"/>
          <w:lang w:val="lt-LT"/>
        </w:rPr>
        <w:t>Duomenų saugumo pažeidim</w:t>
      </w:r>
      <w:r>
        <w:rPr>
          <w:rFonts w:ascii="Times New Roman" w:hAnsi="Times New Roman" w:cs="Times New Roman"/>
          <w:sz w:val="24"/>
          <w:szCs w:val="24"/>
          <w:lang w:val="lt-LT"/>
        </w:rPr>
        <w:t>ų pasekmių šalinimo ar švelninimo.</w:t>
      </w:r>
    </w:p>
    <w:p w14:paraId="26C3CC75" w14:textId="501414BC" w:rsidR="002958AD" w:rsidRPr="00053851" w:rsidRDefault="002958AD" w:rsidP="002958AD">
      <w:pPr>
        <w:pStyle w:val="Sraopastraipa"/>
        <w:numPr>
          <w:ilvl w:val="1"/>
          <w:numId w:val="2"/>
        </w:numPr>
        <w:ind w:left="709" w:hanging="709"/>
        <w:jc w:val="both"/>
        <w:rPr>
          <w:rFonts w:ascii="Times New Roman" w:hAnsi="Times New Roman" w:cs="Times New Roman"/>
          <w:sz w:val="24"/>
          <w:szCs w:val="24"/>
          <w:lang w:val="lt-LT"/>
        </w:rPr>
      </w:pPr>
      <w:r w:rsidRPr="00053851">
        <w:rPr>
          <w:rFonts w:ascii="Times New Roman" w:hAnsi="Times New Roman" w:cs="Times New Roman"/>
          <w:sz w:val="24"/>
          <w:szCs w:val="24"/>
          <w:lang w:val="lt-LT"/>
        </w:rPr>
        <w:t>Duomenų apsaugos pareigūnas raštu praneša Inspekcijai apie kiekvieną Duomenų saugumo pažeidimą, išskyrus atvejus, kai Duomenų saugumo pažeidimų registro įrašas rodo, jog atitinkamas Duomenų saugumo pažeidimas neke</w:t>
      </w:r>
      <w:r w:rsidR="004367AB" w:rsidRPr="00053851">
        <w:rPr>
          <w:rFonts w:ascii="Times New Roman" w:hAnsi="Times New Roman" w:cs="Times New Roman"/>
          <w:sz w:val="24"/>
          <w:szCs w:val="24"/>
          <w:lang w:val="lt-LT"/>
        </w:rPr>
        <w:t>lia pavojaus Asmenims.</w:t>
      </w:r>
    </w:p>
    <w:p w14:paraId="40876B63" w14:textId="2FE7BF05" w:rsidR="002958AD" w:rsidRPr="00053851" w:rsidRDefault="002958AD" w:rsidP="002958AD">
      <w:pPr>
        <w:pStyle w:val="Sraopastraipa"/>
        <w:numPr>
          <w:ilvl w:val="1"/>
          <w:numId w:val="2"/>
        </w:numPr>
        <w:ind w:left="709" w:hanging="709"/>
        <w:jc w:val="both"/>
        <w:rPr>
          <w:rFonts w:ascii="Times New Roman" w:hAnsi="Times New Roman" w:cs="Times New Roman"/>
          <w:sz w:val="24"/>
          <w:szCs w:val="24"/>
          <w:lang w:val="lt-LT"/>
        </w:rPr>
      </w:pPr>
      <w:r w:rsidRPr="00053851">
        <w:rPr>
          <w:rFonts w:ascii="Times New Roman" w:hAnsi="Times New Roman" w:cs="Times New Roman"/>
          <w:sz w:val="24"/>
          <w:szCs w:val="24"/>
          <w:lang w:val="lt-LT"/>
        </w:rPr>
        <w:t>Jei užpildytas Duomenų saugumo pažeidimų registro įrašas rodo, jog atitinkamas Duomenų saugumo pažeidimas kelia didelį pavojų Asmenims, kurių Duomenys buvo paveikti, Duomenų apsaugos pareigūnas raštu praneša Asmenims apie Duomenų saugumo pažeidimą, išskyrus atvejus, kai Duomenų saugumo pažeidimų registro įrašas įrodo, jog Asme</w:t>
      </w:r>
      <w:r w:rsidR="00053851" w:rsidRPr="00053851">
        <w:rPr>
          <w:rFonts w:ascii="Times New Roman" w:hAnsi="Times New Roman" w:cs="Times New Roman"/>
          <w:sz w:val="24"/>
          <w:szCs w:val="24"/>
          <w:lang w:val="lt-LT"/>
        </w:rPr>
        <w:t>nys buvo apsaugoti nuo pavojaus.</w:t>
      </w:r>
    </w:p>
    <w:p w14:paraId="262F885D" w14:textId="23C016FC" w:rsidR="002958AD" w:rsidRPr="006C7D74" w:rsidRDefault="002958AD" w:rsidP="002958AD">
      <w:pPr>
        <w:pStyle w:val="Sraopastraipa"/>
        <w:numPr>
          <w:ilvl w:val="1"/>
          <w:numId w:val="2"/>
        </w:numPr>
        <w:spacing w:after="120"/>
        <w:ind w:left="709" w:hanging="709"/>
        <w:jc w:val="both"/>
        <w:rPr>
          <w:rFonts w:ascii="Times New Roman" w:hAnsi="Times New Roman" w:cs="Times New Roman"/>
          <w:sz w:val="24"/>
          <w:szCs w:val="24"/>
          <w:lang w:val="lt-LT"/>
        </w:rPr>
      </w:pPr>
      <w:r w:rsidRPr="006C7D74">
        <w:rPr>
          <w:rFonts w:ascii="Times New Roman" w:hAnsi="Times New Roman" w:cs="Times New Roman"/>
          <w:sz w:val="24"/>
          <w:szCs w:val="24"/>
          <w:lang w:val="lt-LT"/>
        </w:rPr>
        <w:t xml:space="preserve">Jei užpildytas Duomenų saugumo pažeidimų registro įrašas pagrindžia, jog Asmenų informavimas apie jų Duomenų saugumo pažeidimą pareikalautų neproporcingų pastangų, Duomenų apsaugos pareigūnas neprivalo pranešti Asmenims apie Duomenų saugumo </w:t>
      </w:r>
      <w:r w:rsidRPr="006C7D74">
        <w:rPr>
          <w:rFonts w:ascii="Times New Roman" w:hAnsi="Times New Roman" w:cs="Times New Roman"/>
          <w:sz w:val="24"/>
          <w:szCs w:val="24"/>
          <w:lang w:val="lt-LT"/>
        </w:rPr>
        <w:lastRenderedPageBreak/>
        <w:t>pažeidimą.</w:t>
      </w:r>
      <w:r>
        <w:rPr>
          <w:rFonts w:ascii="Times New Roman" w:hAnsi="Times New Roman" w:cs="Times New Roman"/>
          <w:sz w:val="24"/>
          <w:szCs w:val="24"/>
          <w:lang w:val="lt-LT"/>
        </w:rPr>
        <w:t xml:space="preserve"> Šiuo atveju </w:t>
      </w:r>
      <w:r w:rsidRPr="006C7D74">
        <w:rPr>
          <w:rFonts w:ascii="Times New Roman" w:hAnsi="Times New Roman" w:cs="Times New Roman"/>
          <w:sz w:val="24"/>
          <w:szCs w:val="24"/>
          <w:lang w:val="lt-LT"/>
        </w:rPr>
        <w:t xml:space="preserve">Duomenų apsaugos pareigūnas, derindamas su </w:t>
      </w:r>
      <w:r w:rsidR="006331CB">
        <w:rPr>
          <w:rFonts w:ascii="Times New Roman" w:hAnsi="Times New Roman" w:cs="Times New Roman"/>
          <w:sz w:val="24"/>
          <w:szCs w:val="24"/>
          <w:lang w:val="lt-LT"/>
        </w:rPr>
        <w:t>Įstaigos</w:t>
      </w:r>
      <w:r>
        <w:rPr>
          <w:rFonts w:ascii="Times New Roman" w:hAnsi="Times New Roman" w:cs="Times New Roman"/>
          <w:sz w:val="24"/>
          <w:szCs w:val="24"/>
          <w:lang w:val="lt-LT"/>
        </w:rPr>
        <w:t xml:space="preserve"> vadovu</w:t>
      </w:r>
      <w:r w:rsidRPr="006C7D74">
        <w:rPr>
          <w:rFonts w:ascii="Times New Roman" w:hAnsi="Times New Roman" w:cs="Times New Roman"/>
          <w:sz w:val="24"/>
          <w:szCs w:val="24"/>
          <w:lang w:val="lt-LT"/>
        </w:rPr>
        <w:t>, turi imtis kitų veiksmingų priemonių, skirtų informuoti Asmenis, kurių Duomenys buvo paveikti Duomenų saugumo pažeidimo (pvz., informaciją paskelbti internete ar žiniasklaidoje), bei šias priemones nurodyti Duomenų saugumo pažeidimo registro įraše.</w:t>
      </w:r>
    </w:p>
    <w:p w14:paraId="088F11A2" w14:textId="77777777" w:rsidR="002958AD" w:rsidRDefault="002958AD" w:rsidP="002958AD">
      <w:pPr>
        <w:pStyle w:val="Sraopastraipa"/>
        <w:spacing w:after="120"/>
        <w:jc w:val="both"/>
        <w:rPr>
          <w:rFonts w:ascii="Times New Roman" w:hAnsi="Times New Roman" w:cs="Times New Roman"/>
          <w:sz w:val="24"/>
          <w:szCs w:val="24"/>
          <w:lang w:val="lt-LT"/>
        </w:rPr>
      </w:pPr>
    </w:p>
    <w:p w14:paraId="73A43004" w14:textId="77777777" w:rsidR="002958AD" w:rsidRPr="006C7D74" w:rsidRDefault="002958AD" w:rsidP="002958AD">
      <w:pPr>
        <w:pStyle w:val="Sraopastraipa"/>
        <w:numPr>
          <w:ilvl w:val="0"/>
          <w:numId w:val="2"/>
        </w:numPr>
        <w:spacing w:after="120"/>
        <w:ind w:hanging="720"/>
        <w:jc w:val="both"/>
        <w:rPr>
          <w:rFonts w:ascii="Times New Roman" w:hAnsi="Times New Roman" w:cs="Times New Roman"/>
          <w:b/>
          <w:sz w:val="24"/>
          <w:szCs w:val="24"/>
          <w:lang w:val="lt-LT"/>
        </w:rPr>
      </w:pPr>
      <w:r w:rsidRPr="006C7D74">
        <w:rPr>
          <w:rFonts w:ascii="Times New Roman" w:hAnsi="Times New Roman" w:cs="Times New Roman"/>
          <w:b/>
          <w:sz w:val="24"/>
          <w:szCs w:val="24"/>
          <w:lang w:val="lt-LT"/>
        </w:rPr>
        <w:t>INSPEKCIJOS PAKLAUSIMAI</w:t>
      </w:r>
    </w:p>
    <w:p w14:paraId="7CD3042F" w14:textId="77777777" w:rsidR="002958AD" w:rsidRPr="00413C41" w:rsidRDefault="002958AD" w:rsidP="002958AD">
      <w:pPr>
        <w:pStyle w:val="Sraopastraipa"/>
        <w:numPr>
          <w:ilvl w:val="1"/>
          <w:numId w:val="2"/>
        </w:numPr>
        <w:ind w:left="709" w:hanging="709"/>
        <w:jc w:val="both"/>
        <w:rPr>
          <w:rFonts w:ascii="Times New Roman" w:hAnsi="Times New Roman" w:cs="Times New Roman"/>
          <w:sz w:val="24"/>
          <w:szCs w:val="24"/>
          <w:lang w:val="lt-LT"/>
        </w:rPr>
      </w:pPr>
      <w:r w:rsidRPr="00413C41">
        <w:rPr>
          <w:rFonts w:ascii="Times New Roman" w:hAnsi="Times New Roman" w:cs="Times New Roman"/>
          <w:sz w:val="24"/>
          <w:szCs w:val="24"/>
          <w:lang w:val="lt-LT"/>
        </w:rPr>
        <w:t>Darbuotojas gavęs Inspekcijos paklausimą, nedelsiant, bet ne vėliau kaip per 1 (vieną) darbo dieną, informuoja Duomenų apsaugos pareigūną apie tokį paklausimą.</w:t>
      </w:r>
    </w:p>
    <w:p w14:paraId="46546D4B" w14:textId="006391F0" w:rsidR="002958AD" w:rsidRPr="00413C41" w:rsidRDefault="002958AD" w:rsidP="002958AD">
      <w:pPr>
        <w:pStyle w:val="Sraopastraipa"/>
        <w:numPr>
          <w:ilvl w:val="1"/>
          <w:numId w:val="2"/>
        </w:numPr>
        <w:ind w:left="709" w:hanging="709"/>
        <w:jc w:val="both"/>
        <w:rPr>
          <w:rFonts w:ascii="Times New Roman" w:hAnsi="Times New Roman" w:cs="Times New Roman"/>
          <w:sz w:val="24"/>
          <w:szCs w:val="24"/>
          <w:lang w:val="lt-LT"/>
        </w:rPr>
      </w:pPr>
      <w:r w:rsidRPr="00413C41">
        <w:rPr>
          <w:rFonts w:ascii="Times New Roman" w:hAnsi="Times New Roman" w:cs="Times New Roman"/>
          <w:sz w:val="24"/>
          <w:szCs w:val="24"/>
          <w:lang w:val="lt-LT"/>
        </w:rPr>
        <w:t xml:space="preserve">Duomenų apsaugos pareigūnas </w:t>
      </w:r>
      <w:r>
        <w:rPr>
          <w:rFonts w:ascii="Times New Roman" w:hAnsi="Times New Roman" w:cs="Times New Roman"/>
          <w:sz w:val="24"/>
          <w:szCs w:val="24"/>
          <w:lang w:val="lt-LT"/>
        </w:rPr>
        <w:t>vykdo</w:t>
      </w:r>
      <w:r w:rsidRPr="00413C41">
        <w:rPr>
          <w:rFonts w:ascii="Times New Roman" w:hAnsi="Times New Roman" w:cs="Times New Roman"/>
          <w:sz w:val="24"/>
          <w:szCs w:val="24"/>
          <w:lang w:val="lt-LT"/>
        </w:rPr>
        <w:t xml:space="preserve"> Inspekcijos paklausimų valdymą</w:t>
      </w:r>
      <w:r w:rsidR="00B6347F">
        <w:rPr>
          <w:rFonts w:ascii="Times New Roman" w:hAnsi="Times New Roman" w:cs="Times New Roman"/>
          <w:sz w:val="24"/>
          <w:szCs w:val="24"/>
          <w:lang w:val="lt-LT"/>
        </w:rPr>
        <w:t xml:space="preserve"> vadovaudamasis šiomis</w:t>
      </w:r>
      <w:r>
        <w:rPr>
          <w:rFonts w:ascii="Times New Roman" w:hAnsi="Times New Roman" w:cs="Times New Roman"/>
          <w:sz w:val="24"/>
          <w:szCs w:val="24"/>
          <w:lang w:val="lt-LT"/>
        </w:rPr>
        <w:t xml:space="preserve"> </w:t>
      </w:r>
      <w:r w:rsidR="00B6347F">
        <w:rPr>
          <w:rFonts w:ascii="Times New Roman" w:hAnsi="Times New Roman" w:cs="Times New Roman"/>
          <w:sz w:val="24"/>
          <w:szCs w:val="24"/>
          <w:lang w:val="lt-LT"/>
        </w:rPr>
        <w:t>Taisyklėmis</w:t>
      </w:r>
      <w:r>
        <w:rPr>
          <w:rFonts w:ascii="Times New Roman" w:hAnsi="Times New Roman" w:cs="Times New Roman"/>
          <w:sz w:val="24"/>
          <w:szCs w:val="24"/>
          <w:lang w:val="lt-LT"/>
        </w:rPr>
        <w:t xml:space="preserve"> ir ADA teisės aktais</w:t>
      </w:r>
      <w:r w:rsidRPr="00413C41">
        <w:rPr>
          <w:rFonts w:ascii="Times New Roman" w:hAnsi="Times New Roman" w:cs="Times New Roman"/>
          <w:sz w:val="24"/>
          <w:szCs w:val="24"/>
          <w:lang w:val="lt-LT"/>
        </w:rPr>
        <w:t>.</w:t>
      </w:r>
    </w:p>
    <w:p w14:paraId="2FF1B794" w14:textId="77777777" w:rsidR="002958AD" w:rsidRDefault="002958AD" w:rsidP="002958AD">
      <w:pPr>
        <w:pStyle w:val="Sraopastraipa"/>
        <w:numPr>
          <w:ilvl w:val="1"/>
          <w:numId w:val="2"/>
        </w:numPr>
        <w:ind w:left="709" w:hanging="709"/>
        <w:jc w:val="both"/>
        <w:rPr>
          <w:rFonts w:ascii="Times New Roman" w:hAnsi="Times New Roman" w:cs="Times New Roman"/>
          <w:sz w:val="24"/>
          <w:szCs w:val="24"/>
          <w:lang w:val="lt-LT"/>
        </w:rPr>
      </w:pPr>
      <w:r w:rsidRPr="00413C41">
        <w:rPr>
          <w:rFonts w:ascii="Times New Roman" w:hAnsi="Times New Roman" w:cs="Times New Roman"/>
          <w:sz w:val="24"/>
          <w:szCs w:val="24"/>
          <w:lang w:val="lt-LT"/>
        </w:rPr>
        <w:t xml:space="preserve">Duomenų apsaugos pareigūnas, gavęs </w:t>
      </w:r>
      <w:r>
        <w:rPr>
          <w:rFonts w:ascii="Times New Roman" w:hAnsi="Times New Roman" w:cs="Times New Roman"/>
          <w:sz w:val="24"/>
          <w:szCs w:val="24"/>
          <w:lang w:val="lt-LT"/>
        </w:rPr>
        <w:t>Inspekcijos paklausimą</w:t>
      </w:r>
      <w:r w:rsidRPr="00413C41">
        <w:rPr>
          <w:rFonts w:ascii="Times New Roman" w:hAnsi="Times New Roman" w:cs="Times New Roman"/>
          <w:sz w:val="24"/>
          <w:szCs w:val="24"/>
          <w:lang w:val="lt-LT"/>
        </w:rPr>
        <w:t>, turi nedelsdamas atlikti pirminę Inspekcijos paklausimo analizę</w:t>
      </w:r>
      <w:r>
        <w:rPr>
          <w:rFonts w:ascii="Times New Roman" w:hAnsi="Times New Roman" w:cs="Times New Roman"/>
          <w:sz w:val="24"/>
          <w:szCs w:val="24"/>
          <w:lang w:val="lt-LT"/>
        </w:rPr>
        <w:t>:</w:t>
      </w:r>
    </w:p>
    <w:p w14:paraId="671C80BB" w14:textId="77777777" w:rsidR="002958AD" w:rsidRPr="00413C41" w:rsidRDefault="002958AD" w:rsidP="002958AD">
      <w:pPr>
        <w:pStyle w:val="Sraopastraipa"/>
        <w:numPr>
          <w:ilvl w:val="2"/>
          <w:numId w:val="2"/>
        </w:numPr>
        <w:jc w:val="both"/>
        <w:rPr>
          <w:rFonts w:ascii="Times New Roman" w:hAnsi="Times New Roman" w:cs="Times New Roman"/>
          <w:sz w:val="24"/>
          <w:szCs w:val="24"/>
          <w:lang w:val="lt-LT"/>
        </w:rPr>
      </w:pPr>
      <w:r w:rsidRPr="00413C41">
        <w:rPr>
          <w:rFonts w:ascii="Times New Roman" w:hAnsi="Times New Roman" w:cs="Times New Roman"/>
          <w:sz w:val="24"/>
          <w:szCs w:val="24"/>
          <w:lang w:val="lt-LT"/>
        </w:rPr>
        <w:t>peržiūrėti Inspekcijos paklausimą;</w:t>
      </w:r>
    </w:p>
    <w:p w14:paraId="4B836937" w14:textId="77777777" w:rsidR="002958AD" w:rsidRPr="00413C41" w:rsidRDefault="002958AD" w:rsidP="002958AD">
      <w:pPr>
        <w:pStyle w:val="Sraopastraipa"/>
        <w:numPr>
          <w:ilvl w:val="2"/>
          <w:numId w:val="2"/>
        </w:numPr>
        <w:jc w:val="both"/>
        <w:rPr>
          <w:rFonts w:ascii="Times New Roman" w:hAnsi="Times New Roman" w:cs="Times New Roman"/>
          <w:sz w:val="24"/>
          <w:szCs w:val="24"/>
          <w:lang w:val="lt-LT"/>
        </w:rPr>
      </w:pPr>
      <w:r w:rsidRPr="00413C41">
        <w:rPr>
          <w:rFonts w:ascii="Times New Roman" w:hAnsi="Times New Roman" w:cs="Times New Roman"/>
          <w:sz w:val="24"/>
          <w:szCs w:val="24"/>
          <w:lang w:val="lt-LT"/>
        </w:rPr>
        <w:t>nustatyti atsakymo į Inspekcijos paklausimą terminus (įskaitant reikalingos informacijos surinkimą, konsultacijas su Darbuotojais ir (ar) Paslaugų teikėjais). Duomenų apsaugos pareigūnas turi patikslinti šiame skyriuje nurodytus terminus, jei to reikia, kad būtų laikomasi Inspekcijos nustatytų terminų;</w:t>
      </w:r>
    </w:p>
    <w:p w14:paraId="0B68304F" w14:textId="77777777" w:rsidR="002958AD" w:rsidRPr="00413C41" w:rsidRDefault="002958AD" w:rsidP="002958AD">
      <w:pPr>
        <w:pStyle w:val="Sraopastraipa"/>
        <w:numPr>
          <w:ilvl w:val="2"/>
          <w:numId w:val="2"/>
        </w:numPr>
        <w:jc w:val="both"/>
        <w:rPr>
          <w:rFonts w:ascii="Times New Roman" w:hAnsi="Times New Roman" w:cs="Times New Roman"/>
          <w:sz w:val="24"/>
          <w:szCs w:val="24"/>
          <w:lang w:val="lt-LT"/>
        </w:rPr>
      </w:pPr>
      <w:r w:rsidRPr="00413C41">
        <w:rPr>
          <w:rFonts w:ascii="Times New Roman" w:hAnsi="Times New Roman" w:cs="Times New Roman"/>
          <w:sz w:val="24"/>
          <w:szCs w:val="24"/>
          <w:lang w:val="lt-LT"/>
        </w:rPr>
        <w:t xml:space="preserve">jei reikia, kreiptis į Inspekciją dėl termino pateikti atsakymą pratęsimo; </w:t>
      </w:r>
    </w:p>
    <w:p w14:paraId="37120B8F" w14:textId="77777777" w:rsidR="002958AD" w:rsidRPr="00413C41" w:rsidRDefault="002958AD" w:rsidP="002958AD">
      <w:pPr>
        <w:pStyle w:val="Sraopastraipa"/>
        <w:numPr>
          <w:ilvl w:val="2"/>
          <w:numId w:val="2"/>
        </w:numPr>
        <w:jc w:val="both"/>
        <w:rPr>
          <w:rFonts w:ascii="Times New Roman" w:hAnsi="Times New Roman" w:cs="Times New Roman"/>
          <w:sz w:val="24"/>
          <w:szCs w:val="24"/>
          <w:lang w:val="lt-LT"/>
        </w:rPr>
      </w:pPr>
      <w:r w:rsidRPr="00413C41">
        <w:rPr>
          <w:rFonts w:ascii="Times New Roman" w:hAnsi="Times New Roman" w:cs="Times New Roman"/>
          <w:sz w:val="24"/>
          <w:szCs w:val="24"/>
          <w:lang w:val="lt-LT"/>
        </w:rPr>
        <w:t>nustatyti, ar yra reikalinga papildoma informacija iš Darbuotojų ir, jei taip, - paprašyti tokią informaciją pateikti;</w:t>
      </w:r>
    </w:p>
    <w:p w14:paraId="4A524404" w14:textId="77777777" w:rsidR="002958AD" w:rsidRPr="00413C41" w:rsidRDefault="002958AD" w:rsidP="002958AD">
      <w:pPr>
        <w:pStyle w:val="Sraopastraipa"/>
        <w:numPr>
          <w:ilvl w:val="2"/>
          <w:numId w:val="2"/>
        </w:numPr>
        <w:jc w:val="both"/>
        <w:rPr>
          <w:rFonts w:ascii="Times New Roman" w:hAnsi="Times New Roman" w:cs="Times New Roman"/>
          <w:sz w:val="24"/>
          <w:szCs w:val="24"/>
          <w:lang w:val="lt-LT"/>
        </w:rPr>
      </w:pPr>
      <w:r w:rsidRPr="00413C41">
        <w:rPr>
          <w:rFonts w:ascii="Times New Roman" w:hAnsi="Times New Roman" w:cs="Times New Roman"/>
          <w:sz w:val="24"/>
          <w:szCs w:val="24"/>
          <w:lang w:val="lt-LT"/>
        </w:rPr>
        <w:t>nustatyti, ar</w:t>
      </w:r>
      <w:r>
        <w:rPr>
          <w:rFonts w:ascii="Times New Roman" w:hAnsi="Times New Roman" w:cs="Times New Roman"/>
          <w:sz w:val="24"/>
          <w:szCs w:val="24"/>
          <w:lang w:val="lt-LT"/>
        </w:rPr>
        <w:t xml:space="preserve"> </w:t>
      </w:r>
      <w:r w:rsidRPr="00413C41">
        <w:rPr>
          <w:rFonts w:ascii="Times New Roman" w:hAnsi="Times New Roman" w:cs="Times New Roman"/>
          <w:sz w:val="24"/>
          <w:szCs w:val="24"/>
          <w:lang w:val="lt-LT"/>
        </w:rPr>
        <w:t>Paslaugų teikėjai</w:t>
      </w:r>
      <w:r>
        <w:rPr>
          <w:rFonts w:ascii="Times New Roman" w:hAnsi="Times New Roman" w:cs="Times New Roman"/>
          <w:sz w:val="24"/>
          <w:szCs w:val="24"/>
          <w:lang w:val="lt-LT"/>
        </w:rPr>
        <w:t>,</w:t>
      </w:r>
      <w:r w:rsidRPr="00413C41">
        <w:rPr>
          <w:rFonts w:ascii="Times New Roman" w:hAnsi="Times New Roman" w:cs="Times New Roman"/>
          <w:sz w:val="24"/>
          <w:szCs w:val="24"/>
          <w:lang w:val="lt-LT"/>
        </w:rPr>
        <w:t xml:space="preserve"> išoriniai Duomenų apsaugos pareigūnai, IT saugumo konsultantai ir (ar) </w:t>
      </w:r>
      <w:r>
        <w:rPr>
          <w:rFonts w:ascii="Times New Roman" w:hAnsi="Times New Roman" w:cs="Times New Roman"/>
          <w:sz w:val="24"/>
          <w:szCs w:val="24"/>
          <w:lang w:val="lt-LT"/>
        </w:rPr>
        <w:t>T</w:t>
      </w:r>
      <w:r w:rsidRPr="00413C41">
        <w:rPr>
          <w:rFonts w:ascii="Times New Roman" w:hAnsi="Times New Roman" w:cs="Times New Roman"/>
          <w:sz w:val="24"/>
          <w:szCs w:val="24"/>
          <w:lang w:val="lt-LT"/>
        </w:rPr>
        <w:t>retieji asmenys yra susiję su Inspekcijos paklausimu ir, jei taip, paprašyti jų pagalbos rengiant atsakymą į Inspekcijos paklausimą.</w:t>
      </w:r>
    </w:p>
    <w:p w14:paraId="510829D7" w14:textId="77777777" w:rsidR="002958AD" w:rsidRDefault="002958AD" w:rsidP="002958AD">
      <w:pPr>
        <w:pStyle w:val="Sraopastraipa"/>
        <w:numPr>
          <w:ilvl w:val="1"/>
          <w:numId w:val="2"/>
        </w:numPr>
        <w:ind w:left="709" w:hanging="709"/>
        <w:jc w:val="both"/>
        <w:rPr>
          <w:rFonts w:ascii="Times New Roman" w:hAnsi="Times New Roman" w:cs="Times New Roman"/>
          <w:sz w:val="24"/>
          <w:szCs w:val="24"/>
          <w:lang w:val="lt-LT"/>
        </w:rPr>
      </w:pPr>
      <w:r w:rsidRPr="00413C41">
        <w:rPr>
          <w:rFonts w:ascii="Times New Roman" w:hAnsi="Times New Roman" w:cs="Times New Roman"/>
          <w:sz w:val="24"/>
          <w:szCs w:val="24"/>
          <w:lang w:val="lt-LT"/>
        </w:rPr>
        <w:t>Duomenų apsaugos pareigūnas</w:t>
      </w:r>
      <w:r>
        <w:rPr>
          <w:rFonts w:ascii="Times New Roman" w:hAnsi="Times New Roman" w:cs="Times New Roman"/>
          <w:sz w:val="24"/>
          <w:szCs w:val="24"/>
          <w:lang w:val="lt-LT"/>
        </w:rPr>
        <w:t>,</w:t>
      </w:r>
      <w:r w:rsidRPr="00413C41">
        <w:rPr>
          <w:rFonts w:ascii="Times New Roman" w:hAnsi="Times New Roman" w:cs="Times New Roman"/>
          <w:sz w:val="24"/>
          <w:szCs w:val="24"/>
          <w:lang w:val="lt-LT"/>
        </w:rPr>
        <w:t xml:space="preserve"> nustat</w:t>
      </w:r>
      <w:r>
        <w:rPr>
          <w:rFonts w:ascii="Times New Roman" w:hAnsi="Times New Roman" w:cs="Times New Roman"/>
          <w:sz w:val="24"/>
          <w:szCs w:val="24"/>
          <w:lang w:val="lt-LT"/>
        </w:rPr>
        <w:t>ęs</w:t>
      </w:r>
      <w:r w:rsidRPr="00413C41">
        <w:rPr>
          <w:rFonts w:ascii="Times New Roman" w:hAnsi="Times New Roman" w:cs="Times New Roman"/>
          <w:sz w:val="24"/>
          <w:szCs w:val="24"/>
          <w:lang w:val="lt-LT"/>
        </w:rPr>
        <w:t>, kad Inspekcijos paklausimo valdymui reikalinga papildoma informacija, papraš</w:t>
      </w:r>
      <w:r>
        <w:rPr>
          <w:rFonts w:ascii="Times New Roman" w:hAnsi="Times New Roman" w:cs="Times New Roman"/>
          <w:sz w:val="24"/>
          <w:szCs w:val="24"/>
          <w:lang w:val="lt-LT"/>
        </w:rPr>
        <w:t>o</w:t>
      </w:r>
      <w:r w:rsidRPr="00413C41">
        <w:rPr>
          <w:rFonts w:ascii="Times New Roman" w:hAnsi="Times New Roman" w:cs="Times New Roman"/>
          <w:sz w:val="24"/>
          <w:szCs w:val="24"/>
          <w:lang w:val="lt-LT"/>
        </w:rPr>
        <w:t xml:space="preserve"> Darbuotojų, Paslaugų teikėjų ir (ar) </w:t>
      </w:r>
      <w:r>
        <w:rPr>
          <w:rFonts w:ascii="Times New Roman" w:hAnsi="Times New Roman" w:cs="Times New Roman"/>
          <w:sz w:val="24"/>
          <w:szCs w:val="24"/>
          <w:lang w:val="lt-LT"/>
        </w:rPr>
        <w:t>T</w:t>
      </w:r>
      <w:r w:rsidRPr="00413C41">
        <w:rPr>
          <w:rFonts w:ascii="Times New Roman" w:hAnsi="Times New Roman" w:cs="Times New Roman"/>
          <w:sz w:val="24"/>
          <w:szCs w:val="24"/>
          <w:lang w:val="lt-LT"/>
        </w:rPr>
        <w:t>rečiųjų šalių suteikti tokią informaciją. Darbuotojai turi laiku suteikti Duomenų apsaugos pareigūnui visą jo prašomą informaciją.</w:t>
      </w:r>
    </w:p>
    <w:p w14:paraId="4139F585" w14:textId="77777777" w:rsidR="002958AD" w:rsidRDefault="002958AD" w:rsidP="002958AD">
      <w:pPr>
        <w:pStyle w:val="Sraopastraipa"/>
        <w:numPr>
          <w:ilvl w:val="1"/>
          <w:numId w:val="2"/>
        </w:numPr>
        <w:spacing w:after="120"/>
        <w:ind w:left="709" w:hanging="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Surinkęs visą atsakymui į Inspekcijos paklausimą reikalingą informaciją, tačiau jokiu būdu ne vėliau kaip per Inspekcijos nustatytą terminą, </w:t>
      </w:r>
      <w:r w:rsidRPr="00413C41">
        <w:rPr>
          <w:rFonts w:ascii="Times New Roman" w:hAnsi="Times New Roman" w:cs="Times New Roman"/>
          <w:sz w:val="24"/>
          <w:szCs w:val="24"/>
          <w:lang w:val="lt-LT"/>
        </w:rPr>
        <w:t>Duomenų apsaugos pareigūnas</w:t>
      </w:r>
      <w:r>
        <w:rPr>
          <w:rFonts w:ascii="Times New Roman" w:hAnsi="Times New Roman" w:cs="Times New Roman"/>
          <w:sz w:val="24"/>
          <w:szCs w:val="24"/>
          <w:lang w:val="lt-LT"/>
        </w:rPr>
        <w:t xml:space="preserve"> parengia ir pateikia Inspekcijai atsakymą į paklausimą.</w:t>
      </w:r>
    </w:p>
    <w:p w14:paraId="678CD60A" w14:textId="77777777" w:rsidR="002958AD" w:rsidRDefault="002958AD" w:rsidP="002958AD">
      <w:pPr>
        <w:pStyle w:val="Sraopastraipa"/>
        <w:spacing w:after="120"/>
        <w:jc w:val="both"/>
        <w:rPr>
          <w:rFonts w:ascii="Times New Roman" w:hAnsi="Times New Roman" w:cs="Times New Roman"/>
          <w:sz w:val="24"/>
          <w:szCs w:val="24"/>
          <w:lang w:val="lt-LT"/>
        </w:rPr>
      </w:pPr>
    </w:p>
    <w:p w14:paraId="20FC3EF6" w14:textId="77777777" w:rsidR="002958AD" w:rsidRDefault="002958AD" w:rsidP="002958AD">
      <w:pPr>
        <w:pStyle w:val="Sraopastraipa"/>
        <w:numPr>
          <w:ilvl w:val="0"/>
          <w:numId w:val="2"/>
        </w:numPr>
        <w:ind w:hanging="720"/>
        <w:jc w:val="both"/>
        <w:rPr>
          <w:rFonts w:ascii="Times New Roman" w:hAnsi="Times New Roman" w:cs="Times New Roman"/>
          <w:b/>
          <w:sz w:val="24"/>
          <w:szCs w:val="24"/>
          <w:lang w:val="lt-LT"/>
        </w:rPr>
      </w:pPr>
      <w:r w:rsidRPr="001F6362">
        <w:rPr>
          <w:rFonts w:ascii="Times New Roman" w:hAnsi="Times New Roman" w:cs="Times New Roman"/>
          <w:b/>
          <w:sz w:val="24"/>
          <w:szCs w:val="24"/>
          <w:lang w:val="lt-LT"/>
        </w:rPr>
        <w:t>DUOMENŲ APSAUGOS PAREIGŪNAS</w:t>
      </w:r>
    </w:p>
    <w:p w14:paraId="08082A7A" w14:textId="52C85600" w:rsidR="002958AD" w:rsidRPr="001F6362" w:rsidRDefault="006331CB" w:rsidP="002958AD">
      <w:pPr>
        <w:pStyle w:val="Sraopastraipa"/>
        <w:numPr>
          <w:ilvl w:val="1"/>
          <w:numId w:val="2"/>
        </w:numPr>
        <w:ind w:left="720" w:hanging="720"/>
        <w:jc w:val="both"/>
        <w:rPr>
          <w:rFonts w:ascii="Times New Roman" w:hAnsi="Times New Roman" w:cs="Times New Roman"/>
          <w:sz w:val="24"/>
          <w:szCs w:val="24"/>
          <w:lang w:val="lt-LT"/>
        </w:rPr>
      </w:pPr>
      <w:r>
        <w:rPr>
          <w:rFonts w:ascii="Times New Roman" w:hAnsi="Times New Roman" w:cs="Times New Roman"/>
          <w:sz w:val="24"/>
          <w:szCs w:val="24"/>
          <w:lang w:val="lt-LT"/>
        </w:rPr>
        <w:t>Įstaiga</w:t>
      </w:r>
      <w:r w:rsidR="002958AD" w:rsidRPr="001F6362">
        <w:rPr>
          <w:rFonts w:ascii="Times New Roman" w:hAnsi="Times New Roman" w:cs="Times New Roman"/>
          <w:sz w:val="24"/>
          <w:szCs w:val="24"/>
          <w:lang w:val="lt-LT"/>
        </w:rPr>
        <w:t xml:space="preserve"> paskiria Duomenų apsaugos pareigūną, kuris padeda prižiūrėti kaip </w:t>
      </w:r>
      <w:r>
        <w:rPr>
          <w:rFonts w:ascii="Times New Roman" w:hAnsi="Times New Roman" w:cs="Times New Roman"/>
          <w:sz w:val="24"/>
          <w:szCs w:val="24"/>
          <w:lang w:val="lt-LT"/>
        </w:rPr>
        <w:t>Įstaigoje</w:t>
      </w:r>
      <w:r w:rsidR="002958AD" w:rsidRPr="001F6362">
        <w:rPr>
          <w:rFonts w:ascii="Times New Roman" w:hAnsi="Times New Roman" w:cs="Times New Roman"/>
          <w:sz w:val="24"/>
          <w:szCs w:val="24"/>
          <w:lang w:val="lt-LT"/>
        </w:rPr>
        <w:t xml:space="preserve"> laikomasi </w:t>
      </w:r>
      <w:r w:rsidR="002958AD">
        <w:rPr>
          <w:rFonts w:ascii="Times New Roman" w:hAnsi="Times New Roman" w:cs="Times New Roman"/>
          <w:sz w:val="24"/>
          <w:szCs w:val="24"/>
          <w:lang w:val="lt-LT"/>
        </w:rPr>
        <w:t>ADA teisės aktų reikalavimų</w:t>
      </w:r>
      <w:r w:rsidR="002958AD" w:rsidRPr="001F6362">
        <w:rPr>
          <w:rFonts w:ascii="Times New Roman" w:hAnsi="Times New Roman" w:cs="Times New Roman"/>
          <w:sz w:val="24"/>
          <w:szCs w:val="24"/>
          <w:lang w:val="lt-LT"/>
        </w:rPr>
        <w:t xml:space="preserve">. </w:t>
      </w:r>
    </w:p>
    <w:p w14:paraId="3C524C42" w14:textId="6B8BFA19" w:rsidR="002958AD" w:rsidRPr="001F6362" w:rsidRDefault="002958AD" w:rsidP="002958AD">
      <w:pPr>
        <w:pStyle w:val="Sraopastraipa"/>
        <w:numPr>
          <w:ilvl w:val="1"/>
          <w:numId w:val="2"/>
        </w:numPr>
        <w:ind w:left="720" w:hanging="720"/>
        <w:jc w:val="both"/>
        <w:rPr>
          <w:rFonts w:ascii="Times New Roman" w:hAnsi="Times New Roman" w:cs="Times New Roman"/>
          <w:sz w:val="24"/>
          <w:szCs w:val="24"/>
          <w:lang w:val="lt-LT"/>
        </w:rPr>
      </w:pPr>
      <w:r w:rsidRPr="001F6362">
        <w:rPr>
          <w:rFonts w:ascii="Times New Roman" w:hAnsi="Times New Roman" w:cs="Times New Roman"/>
          <w:sz w:val="24"/>
          <w:szCs w:val="24"/>
          <w:lang w:val="lt-LT"/>
        </w:rPr>
        <w:t xml:space="preserve">Duomenų apsaugos pareigūnas turi būti tinkamai ir laiku (kuo anksčiau) įtrauktas į visus klausimus, susijusius su Duomenų apsauga </w:t>
      </w:r>
      <w:r w:rsidR="006331CB">
        <w:rPr>
          <w:rFonts w:ascii="Times New Roman" w:hAnsi="Times New Roman" w:cs="Times New Roman"/>
          <w:sz w:val="24"/>
          <w:szCs w:val="24"/>
          <w:lang w:val="lt-LT"/>
        </w:rPr>
        <w:t>Įstaigoje</w:t>
      </w:r>
      <w:r w:rsidRPr="001F6362">
        <w:rPr>
          <w:rFonts w:ascii="Times New Roman" w:hAnsi="Times New Roman" w:cs="Times New Roman"/>
          <w:sz w:val="24"/>
          <w:szCs w:val="24"/>
          <w:lang w:val="lt-LT"/>
        </w:rPr>
        <w:t>.</w:t>
      </w:r>
    </w:p>
    <w:p w14:paraId="245082F2" w14:textId="483B8069" w:rsidR="002958AD" w:rsidRDefault="002958AD" w:rsidP="002958AD">
      <w:pPr>
        <w:pStyle w:val="Sraopastraipa"/>
        <w:numPr>
          <w:ilvl w:val="1"/>
          <w:numId w:val="2"/>
        </w:numPr>
        <w:ind w:left="720" w:hanging="720"/>
        <w:jc w:val="both"/>
        <w:rPr>
          <w:rFonts w:ascii="Times New Roman" w:hAnsi="Times New Roman" w:cs="Times New Roman"/>
          <w:sz w:val="24"/>
          <w:szCs w:val="24"/>
          <w:lang w:val="lt-LT"/>
        </w:rPr>
      </w:pPr>
      <w:r w:rsidRPr="001F6362">
        <w:rPr>
          <w:rFonts w:ascii="Times New Roman" w:hAnsi="Times New Roman" w:cs="Times New Roman"/>
          <w:sz w:val="24"/>
          <w:szCs w:val="24"/>
          <w:lang w:val="lt-LT"/>
        </w:rPr>
        <w:t xml:space="preserve">Duomenų apsaugos pareigūnas tiesiogiai atskaitingas </w:t>
      </w:r>
      <w:r w:rsidR="006331CB">
        <w:rPr>
          <w:rFonts w:ascii="Times New Roman" w:hAnsi="Times New Roman" w:cs="Times New Roman"/>
          <w:sz w:val="24"/>
          <w:szCs w:val="24"/>
          <w:lang w:val="lt-LT"/>
        </w:rPr>
        <w:t>Įstaigos</w:t>
      </w:r>
      <w:r w:rsidRPr="001F6362">
        <w:rPr>
          <w:rFonts w:ascii="Times New Roman" w:hAnsi="Times New Roman" w:cs="Times New Roman"/>
          <w:sz w:val="24"/>
          <w:szCs w:val="24"/>
          <w:lang w:val="lt-LT"/>
        </w:rPr>
        <w:t xml:space="preserve"> vadovybei.</w:t>
      </w:r>
    </w:p>
    <w:p w14:paraId="35183476" w14:textId="59E5C39F" w:rsidR="002958AD" w:rsidRPr="001F6362" w:rsidRDefault="006331CB" w:rsidP="002958AD">
      <w:pPr>
        <w:pStyle w:val="Sraopastraipa"/>
        <w:numPr>
          <w:ilvl w:val="1"/>
          <w:numId w:val="2"/>
        </w:numPr>
        <w:ind w:left="720" w:hanging="720"/>
        <w:jc w:val="both"/>
        <w:rPr>
          <w:rFonts w:ascii="Times New Roman" w:hAnsi="Times New Roman" w:cs="Times New Roman"/>
          <w:sz w:val="24"/>
          <w:szCs w:val="24"/>
          <w:lang w:val="lt-LT"/>
        </w:rPr>
      </w:pPr>
      <w:r>
        <w:rPr>
          <w:rFonts w:ascii="Times New Roman" w:hAnsi="Times New Roman" w:cs="Times New Roman"/>
          <w:sz w:val="24"/>
          <w:szCs w:val="24"/>
          <w:lang w:val="lt-LT"/>
        </w:rPr>
        <w:t>Įstaiga</w:t>
      </w:r>
      <w:r w:rsidR="002958AD" w:rsidRPr="001F6362">
        <w:rPr>
          <w:rFonts w:ascii="Times New Roman" w:hAnsi="Times New Roman" w:cs="Times New Roman"/>
          <w:sz w:val="24"/>
          <w:szCs w:val="24"/>
          <w:lang w:val="lt-LT"/>
        </w:rPr>
        <w:t xml:space="preserve"> padeda Duomenų apsaugos pareigūnui vykdyti nurodytas užduotis suteikdama būtinus išteklius, taip pat suteikdama galimybę susipažinti su Duomenimis, dalyvauti d</w:t>
      </w:r>
      <w:r w:rsidR="00040764">
        <w:rPr>
          <w:rFonts w:ascii="Times New Roman" w:hAnsi="Times New Roman" w:cs="Times New Roman"/>
          <w:sz w:val="24"/>
          <w:szCs w:val="24"/>
          <w:lang w:val="lt-LT"/>
        </w:rPr>
        <w:t>uomenų tvarkymo operacijose</w:t>
      </w:r>
      <w:r w:rsidR="002958AD" w:rsidRPr="001F6362">
        <w:rPr>
          <w:rFonts w:ascii="Times New Roman" w:hAnsi="Times New Roman" w:cs="Times New Roman"/>
          <w:sz w:val="24"/>
          <w:szCs w:val="24"/>
          <w:lang w:val="lt-LT"/>
        </w:rPr>
        <w:t>.</w:t>
      </w:r>
    </w:p>
    <w:p w14:paraId="7CA16BCE" w14:textId="58AB9BC6" w:rsidR="002958AD" w:rsidRDefault="006331CB" w:rsidP="002958AD">
      <w:pPr>
        <w:pStyle w:val="Sraopastraipa"/>
        <w:numPr>
          <w:ilvl w:val="1"/>
          <w:numId w:val="2"/>
        </w:numPr>
        <w:ind w:left="720" w:hanging="720"/>
        <w:jc w:val="both"/>
        <w:rPr>
          <w:rFonts w:ascii="Times New Roman" w:hAnsi="Times New Roman" w:cs="Times New Roman"/>
          <w:sz w:val="24"/>
          <w:szCs w:val="24"/>
          <w:lang w:val="lt-LT"/>
        </w:rPr>
      </w:pPr>
      <w:r>
        <w:rPr>
          <w:rFonts w:ascii="Times New Roman" w:hAnsi="Times New Roman" w:cs="Times New Roman"/>
          <w:sz w:val="24"/>
          <w:szCs w:val="24"/>
          <w:lang w:val="lt-LT"/>
        </w:rPr>
        <w:t>Įstaiga</w:t>
      </w:r>
      <w:r w:rsidR="002958AD" w:rsidRPr="001F6362">
        <w:rPr>
          <w:rFonts w:ascii="Times New Roman" w:hAnsi="Times New Roman" w:cs="Times New Roman"/>
          <w:sz w:val="24"/>
          <w:szCs w:val="24"/>
          <w:lang w:val="lt-LT"/>
        </w:rPr>
        <w:t xml:space="preserve"> paskelbia Duomenų apsaugos pareigūno kontaktinius duomenis ir praneša apie juos Inspekcijai.</w:t>
      </w:r>
    </w:p>
    <w:p w14:paraId="57B1AEFA" w14:textId="77777777" w:rsidR="002958AD" w:rsidRDefault="002958AD" w:rsidP="002958AD">
      <w:pPr>
        <w:pStyle w:val="Sraopastraipa"/>
        <w:numPr>
          <w:ilvl w:val="1"/>
          <w:numId w:val="2"/>
        </w:numPr>
        <w:ind w:left="720" w:hanging="720"/>
        <w:jc w:val="both"/>
        <w:rPr>
          <w:rFonts w:ascii="Times New Roman" w:hAnsi="Times New Roman" w:cs="Times New Roman"/>
          <w:sz w:val="24"/>
          <w:szCs w:val="24"/>
          <w:lang w:val="lt-LT"/>
        </w:rPr>
      </w:pPr>
      <w:r w:rsidRPr="00F00762">
        <w:rPr>
          <w:rFonts w:ascii="Times New Roman" w:hAnsi="Times New Roman" w:cs="Times New Roman"/>
          <w:sz w:val="24"/>
          <w:szCs w:val="24"/>
          <w:lang w:val="lt-LT"/>
        </w:rPr>
        <w:t>Duomenų apsaugos pareigūnas atlieka šias užduotis:</w:t>
      </w:r>
    </w:p>
    <w:p w14:paraId="56929173" w14:textId="09DCAD9E" w:rsidR="002958AD" w:rsidRPr="00F00762" w:rsidRDefault="00DF75B1" w:rsidP="002958AD">
      <w:pPr>
        <w:pStyle w:val="Sraopastraipa"/>
        <w:numPr>
          <w:ilvl w:val="2"/>
          <w:numId w:val="2"/>
        </w:numPr>
        <w:jc w:val="both"/>
        <w:rPr>
          <w:rFonts w:ascii="Times New Roman" w:hAnsi="Times New Roman" w:cs="Times New Roman"/>
          <w:sz w:val="24"/>
          <w:szCs w:val="24"/>
          <w:lang w:val="lt-LT"/>
        </w:rPr>
      </w:pPr>
      <w:r w:rsidRPr="00F00762">
        <w:rPr>
          <w:rFonts w:ascii="Times New Roman" w:hAnsi="Times New Roman" w:cs="Times New Roman"/>
          <w:sz w:val="24"/>
          <w:szCs w:val="24"/>
          <w:lang w:val="lt-LT"/>
        </w:rPr>
        <w:t>konsultuoja</w:t>
      </w:r>
      <w:r w:rsidR="002958AD" w:rsidRPr="00F00762">
        <w:rPr>
          <w:rFonts w:ascii="Times New Roman" w:hAnsi="Times New Roman" w:cs="Times New Roman"/>
          <w:sz w:val="24"/>
          <w:szCs w:val="24"/>
          <w:lang w:val="lt-LT"/>
        </w:rPr>
        <w:t xml:space="preserve"> Darbuotojus apie jų prievoles pagal </w:t>
      </w:r>
      <w:r w:rsidR="002958AD">
        <w:rPr>
          <w:rFonts w:ascii="Times New Roman" w:hAnsi="Times New Roman" w:cs="Times New Roman"/>
          <w:sz w:val="24"/>
          <w:szCs w:val="24"/>
          <w:lang w:val="lt-LT"/>
        </w:rPr>
        <w:t>ADA teisės aktus</w:t>
      </w:r>
      <w:r w:rsidR="002958AD" w:rsidRPr="00F00762">
        <w:rPr>
          <w:rFonts w:ascii="Times New Roman" w:hAnsi="Times New Roman" w:cs="Times New Roman"/>
          <w:sz w:val="24"/>
          <w:szCs w:val="24"/>
          <w:lang w:val="lt-LT"/>
        </w:rPr>
        <w:t xml:space="preserve">, taip pat apie Duomenų apsaugą </w:t>
      </w:r>
      <w:r w:rsidR="006331CB">
        <w:rPr>
          <w:rFonts w:ascii="Times New Roman" w:hAnsi="Times New Roman" w:cs="Times New Roman"/>
          <w:sz w:val="24"/>
          <w:szCs w:val="24"/>
          <w:lang w:val="lt-LT"/>
        </w:rPr>
        <w:t>Įstaigoje</w:t>
      </w:r>
      <w:r w:rsidR="002958AD" w:rsidRPr="00F00762">
        <w:rPr>
          <w:rFonts w:ascii="Times New Roman" w:hAnsi="Times New Roman" w:cs="Times New Roman"/>
          <w:sz w:val="24"/>
          <w:szCs w:val="24"/>
          <w:lang w:val="lt-LT"/>
        </w:rPr>
        <w:t xml:space="preserve"> ir juos šiais klausimais;</w:t>
      </w:r>
    </w:p>
    <w:p w14:paraId="4FE2C071" w14:textId="4AE973EF" w:rsidR="002958AD" w:rsidRPr="00F00762" w:rsidRDefault="002958AD" w:rsidP="002958AD">
      <w:pPr>
        <w:pStyle w:val="Sraopastraipa"/>
        <w:numPr>
          <w:ilvl w:val="2"/>
          <w:numId w:val="2"/>
        </w:numPr>
        <w:jc w:val="both"/>
        <w:rPr>
          <w:rFonts w:ascii="Times New Roman" w:hAnsi="Times New Roman" w:cs="Times New Roman"/>
          <w:sz w:val="24"/>
          <w:szCs w:val="24"/>
          <w:lang w:val="lt-LT"/>
        </w:rPr>
      </w:pPr>
      <w:r w:rsidRPr="00F00762">
        <w:rPr>
          <w:rFonts w:ascii="Times New Roman" w:hAnsi="Times New Roman" w:cs="Times New Roman"/>
          <w:sz w:val="24"/>
          <w:szCs w:val="24"/>
          <w:lang w:val="lt-LT"/>
        </w:rPr>
        <w:t xml:space="preserve">stebi, kaip </w:t>
      </w:r>
      <w:r w:rsidR="006331CB">
        <w:rPr>
          <w:rFonts w:ascii="Times New Roman" w:hAnsi="Times New Roman" w:cs="Times New Roman"/>
          <w:sz w:val="24"/>
          <w:szCs w:val="24"/>
          <w:lang w:val="lt-LT"/>
        </w:rPr>
        <w:t>Įstaigoje</w:t>
      </w:r>
      <w:r w:rsidRPr="00F00762">
        <w:rPr>
          <w:rFonts w:ascii="Times New Roman" w:hAnsi="Times New Roman" w:cs="Times New Roman"/>
          <w:sz w:val="24"/>
          <w:szCs w:val="24"/>
          <w:lang w:val="lt-LT"/>
        </w:rPr>
        <w:t xml:space="preserve"> laikomasi </w:t>
      </w:r>
      <w:r>
        <w:rPr>
          <w:rFonts w:ascii="Times New Roman" w:hAnsi="Times New Roman" w:cs="Times New Roman"/>
          <w:sz w:val="24"/>
          <w:szCs w:val="24"/>
          <w:lang w:val="lt-LT"/>
        </w:rPr>
        <w:t>ADA teisės aktų</w:t>
      </w:r>
      <w:r w:rsidRPr="00F00762">
        <w:rPr>
          <w:rFonts w:ascii="Times New Roman" w:hAnsi="Times New Roman" w:cs="Times New Roman"/>
          <w:sz w:val="24"/>
          <w:szCs w:val="24"/>
          <w:lang w:val="lt-LT"/>
        </w:rPr>
        <w:t>;</w:t>
      </w:r>
    </w:p>
    <w:p w14:paraId="48FD9CD2" w14:textId="77777777" w:rsidR="002958AD" w:rsidRPr="00F00762" w:rsidRDefault="002958AD" w:rsidP="002958AD">
      <w:pPr>
        <w:pStyle w:val="Sraopastraipa"/>
        <w:numPr>
          <w:ilvl w:val="2"/>
          <w:numId w:val="2"/>
        </w:numPr>
        <w:jc w:val="both"/>
        <w:rPr>
          <w:rFonts w:ascii="Times New Roman" w:hAnsi="Times New Roman" w:cs="Times New Roman"/>
          <w:sz w:val="24"/>
          <w:szCs w:val="24"/>
          <w:lang w:val="lt-LT"/>
        </w:rPr>
      </w:pPr>
      <w:r w:rsidRPr="00F00762">
        <w:rPr>
          <w:rFonts w:ascii="Times New Roman" w:hAnsi="Times New Roman" w:cs="Times New Roman"/>
          <w:sz w:val="24"/>
          <w:szCs w:val="24"/>
          <w:lang w:val="lt-LT"/>
        </w:rPr>
        <w:t>rūpinasi Duomenų rinkimo, naudojimo ir saugojimo veikloje dalyvaujančių Darbuotojų sąmoningumo ugdymu bei mokymu;</w:t>
      </w:r>
    </w:p>
    <w:p w14:paraId="44760219" w14:textId="0B074679" w:rsidR="002958AD" w:rsidRPr="00F00762" w:rsidRDefault="001265F8" w:rsidP="002958AD">
      <w:pPr>
        <w:pStyle w:val="Sraopastraipa"/>
        <w:numPr>
          <w:ilvl w:val="2"/>
          <w:numId w:val="2"/>
        </w:numPr>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atlieka ir </w:t>
      </w:r>
      <w:r w:rsidR="002958AD" w:rsidRPr="00F00762">
        <w:rPr>
          <w:rFonts w:ascii="Times New Roman" w:hAnsi="Times New Roman" w:cs="Times New Roman"/>
          <w:sz w:val="24"/>
          <w:szCs w:val="24"/>
          <w:lang w:val="lt-LT"/>
        </w:rPr>
        <w:t xml:space="preserve"> koordinuoja </w:t>
      </w:r>
      <w:r w:rsidR="006331CB">
        <w:rPr>
          <w:rFonts w:ascii="Times New Roman" w:hAnsi="Times New Roman" w:cs="Times New Roman"/>
          <w:sz w:val="24"/>
          <w:szCs w:val="24"/>
          <w:lang w:val="lt-LT"/>
        </w:rPr>
        <w:t>Įstaigos</w:t>
      </w:r>
      <w:r>
        <w:rPr>
          <w:rFonts w:ascii="Times New Roman" w:hAnsi="Times New Roman" w:cs="Times New Roman"/>
          <w:sz w:val="24"/>
          <w:szCs w:val="24"/>
          <w:lang w:val="lt-LT"/>
        </w:rPr>
        <w:t xml:space="preserve"> atitiktį </w:t>
      </w:r>
      <w:r w:rsidR="002958AD">
        <w:rPr>
          <w:rFonts w:ascii="Times New Roman" w:hAnsi="Times New Roman" w:cs="Times New Roman"/>
          <w:sz w:val="24"/>
          <w:szCs w:val="24"/>
          <w:lang w:val="lt-LT"/>
        </w:rPr>
        <w:t>ADA teisės aktams</w:t>
      </w:r>
      <w:r w:rsidR="002958AD" w:rsidRPr="00F00762">
        <w:rPr>
          <w:rFonts w:ascii="Times New Roman" w:hAnsi="Times New Roman" w:cs="Times New Roman"/>
          <w:sz w:val="24"/>
          <w:szCs w:val="24"/>
          <w:lang w:val="lt-LT"/>
        </w:rPr>
        <w:t>;</w:t>
      </w:r>
    </w:p>
    <w:p w14:paraId="0B049525" w14:textId="6EFE20C5" w:rsidR="002958AD" w:rsidRPr="00F00762" w:rsidRDefault="002958AD" w:rsidP="002958AD">
      <w:pPr>
        <w:pStyle w:val="Sraopastraipa"/>
        <w:numPr>
          <w:ilvl w:val="2"/>
          <w:numId w:val="2"/>
        </w:numPr>
        <w:jc w:val="both"/>
        <w:rPr>
          <w:rFonts w:ascii="Times New Roman" w:hAnsi="Times New Roman" w:cs="Times New Roman"/>
          <w:sz w:val="24"/>
          <w:szCs w:val="24"/>
          <w:lang w:val="lt-LT"/>
        </w:rPr>
      </w:pPr>
      <w:r w:rsidRPr="00F00762">
        <w:rPr>
          <w:rFonts w:ascii="Times New Roman" w:hAnsi="Times New Roman" w:cs="Times New Roman"/>
          <w:sz w:val="24"/>
          <w:szCs w:val="24"/>
          <w:lang w:val="lt-LT"/>
        </w:rPr>
        <w:t xml:space="preserve">atlieka kontaktinio asmens funkcijas Asmenims, kurie kreipiasi į </w:t>
      </w:r>
      <w:r w:rsidR="006331CB">
        <w:rPr>
          <w:rFonts w:ascii="Times New Roman" w:hAnsi="Times New Roman" w:cs="Times New Roman"/>
          <w:sz w:val="24"/>
          <w:szCs w:val="24"/>
          <w:lang w:val="lt-LT"/>
        </w:rPr>
        <w:t>Įstaigą</w:t>
      </w:r>
      <w:r w:rsidRPr="00F00762">
        <w:rPr>
          <w:rFonts w:ascii="Times New Roman" w:hAnsi="Times New Roman" w:cs="Times New Roman"/>
          <w:sz w:val="24"/>
          <w:szCs w:val="24"/>
          <w:lang w:val="lt-LT"/>
        </w:rPr>
        <w:t xml:space="preserve"> su Duomenų tvarkymu susijusiais klausimais;</w:t>
      </w:r>
    </w:p>
    <w:p w14:paraId="49DA64F0" w14:textId="544691D9" w:rsidR="002958AD" w:rsidRPr="00F00762" w:rsidRDefault="002958AD" w:rsidP="002958AD">
      <w:pPr>
        <w:pStyle w:val="Sraopastraipa"/>
        <w:numPr>
          <w:ilvl w:val="2"/>
          <w:numId w:val="2"/>
        </w:numPr>
        <w:jc w:val="both"/>
        <w:rPr>
          <w:rFonts w:ascii="Times New Roman" w:hAnsi="Times New Roman" w:cs="Times New Roman"/>
          <w:sz w:val="24"/>
          <w:szCs w:val="24"/>
          <w:lang w:val="lt-LT"/>
        </w:rPr>
      </w:pPr>
      <w:r w:rsidRPr="00F00762">
        <w:rPr>
          <w:rFonts w:ascii="Times New Roman" w:hAnsi="Times New Roman" w:cs="Times New Roman"/>
          <w:sz w:val="24"/>
          <w:szCs w:val="24"/>
          <w:lang w:val="lt-LT"/>
        </w:rPr>
        <w:t>konsultuoja dėl Duomenų perdavimo konkretiems Paslaugų teikėjams ar kitiems subjek</w:t>
      </w:r>
      <w:r w:rsidR="00650005">
        <w:rPr>
          <w:rFonts w:ascii="Times New Roman" w:hAnsi="Times New Roman" w:cs="Times New Roman"/>
          <w:sz w:val="24"/>
          <w:szCs w:val="24"/>
          <w:lang w:val="lt-LT"/>
        </w:rPr>
        <w:t>tams;</w:t>
      </w:r>
    </w:p>
    <w:p w14:paraId="5A5F2360" w14:textId="32560BF9" w:rsidR="002958AD" w:rsidRPr="00F00762" w:rsidRDefault="002958AD" w:rsidP="002958AD">
      <w:pPr>
        <w:pStyle w:val="Sraopastraipa"/>
        <w:numPr>
          <w:ilvl w:val="2"/>
          <w:numId w:val="2"/>
        </w:numPr>
        <w:jc w:val="both"/>
        <w:rPr>
          <w:rFonts w:ascii="Times New Roman" w:hAnsi="Times New Roman" w:cs="Times New Roman"/>
          <w:sz w:val="24"/>
          <w:szCs w:val="24"/>
          <w:lang w:val="lt-LT"/>
        </w:rPr>
      </w:pPr>
      <w:r w:rsidRPr="00F00762">
        <w:rPr>
          <w:rFonts w:ascii="Times New Roman" w:hAnsi="Times New Roman" w:cs="Times New Roman"/>
          <w:sz w:val="24"/>
          <w:szCs w:val="24"/>
          <w:lang w:val="lt-LT"/>
        </w:rPr>
        <w:t xml:space="preserve">rengia </w:t>
      </w:r>
      <w:r w:rsidR="006331CB">
        <w:rPr>
          <w:rFonts w:ascii="Times New Roman" w:hAnsi="Times New Roman" w:cs="Times New Roman"/>
          <w:sz w:val="24"/>
          <w:szCs w:val="24"/>
          <w:lang w:val="lt-LT"/>
        </w:rPr>
        <w:t>Taisykles</w:t>
      </w:r>
      <w:r w:rsidRPr="00F00762">
        <w:rPr>
          <w:rFonts w:ascii="Times New Roman" w:hAnsi="Times New Roman" w:cs="Times New Roman"/>
          <w:sz w:val="24"/>
          <w:szCs w:val="24"/>
          <w:lang w:val="lt-LT"/>
        </w:rPr>
        <w:t>, Duomenų tvarkymo veiklos įrašus, kitas su Duomenų apsauga susijusias vidaus taisykles, procedūras, šablonus</w:t>
      </w:r>
      <w:r w:rsidR="00B20602">
        <w:rPr>
          <w:rFonts w:ascii="Times New Roman" w:hAnsi="Times New Roman" w:cs="Times New Roman"/>
          <w:sz w:val="24"/>
          <w:szCs w:val="24"/>
          <w:lang w:val="lt-LT"/>
        </w:rPr>
        <w:t>, standartines formas</w:t>
      </w:r>
      <w:r w:rsidRPr="00F00762">
        <w:rPr>
          <w:rFonts w:ascii="Times New Roman" w:hAnsi="Times New Roman" w:cs="Times New Roman"/>
          <w:sz w:val="24"/>
          <w:szCs w:val="24"/>
          <w:lang w:val="lt-LT"/>
        </w:rPr>
        <w:t xml:space="preserve"> ir kitus dokumentus, prižiūri jų laikymąsi ir juos peržiūri;</w:t>
      </w:r>
    </w:p>
    <w:p w14:paraId="520AB0C6" w14:textId="3B366623" w:rsidR="002958AD" w:rsidRPr="00F00762" w:rsidRDefault="002958AD" w:rsidP="002958AD">
      <w:pPr>
        <w:pStyle w:val="Sraopastraipa"/>
        <w:numPr>
          <w:ilvl w:val="2"/>
          <w:numId w:val="2"/>
        </w:numPr>
        <w:tabs>
          <w:tab w:val="left" w:pos="993"/>
        </w:tabs>
        <w:jc w:val="both"/>
        <w:rPr>
          <w:rFonts w:ascii="Times New Roman" w:hAnsi="Times New Roman" w:cs="Times New Roman"/>
          <w:sz w:val="24"/>
          <w:szCs w:val="24"/>
          <w:lang w:val="lt-LT"/>
        </w:rPr>
      </w:pPr>
      <w:r w:rsidRPr="00F00762">
        <w:rPr>
          <w:rFonts w:ascii="Times New Roman" w:hAnsi="Times New Roman" w:cs="Times New Roman"/>
          <w:sz w:val="24"/>
          <w:szCs w:val="24"/>
          <w:lang w:val="lt-LT"/>
        </w:rPr>
        <w:t xml:space="preserve">praneša </w:t>
      </w:r>
      <w:r w:rsidR="00EE5D48">
        <w:rPr>
          <w:rFonts w:ascii="Times New Roman" w:hAnsi="Times New Roman" w:cs="Times New Roman"/>
          <w:sz w:val="24"/>
          <w:szCs w:val="24"/>
          <w:lang w:val="lt-LT"/>
        </w:rPr>
        <w:t>Įstaigos vadovybei</w:t>
      </w:r>
      <w:r w:rsidR="00EE5D48" w:rsidRPr="00F00762">
        <w:rPr>
          <w:rFonts w:ascii="Times New Roman" w:hAnsi="Times New Roman" w:cs="Times New Roman"/>
          <w:sz w:val="24"/>
          <w:szCs w:val="24"/>
          <w:lang w:val="lt-LT"/>
        </w:rPr>
        <w:t xml:space="preserve"> </w:t>
      </w:r>
      <w:r w:rsidRPr="00F00762">
        <w:rPr>
          <w:rFonts w:ascii="Times New Roman" w:hAnsi="Times New Roman" w:cs="Times New Roman"/>
          <w:sz w:val="24"/>
          <w:szCs w:val="24"/>
          <w:lang w:val="lt-LT"/>
        </w:rPr>
        <w:t xml:space="preserve">apie esamus ar galimus </w:t>
      </w:r>
      <w:r>
        <w:rPr>
          <w:rFonts w:ascii="Times New Roman" w:hAnsi="Times New Roman" w:cs="Times New Roman"/>
          <w:sz w:val="24"/>
          <w:szCs w:val="24"/>
          <w:lang w:val="lt-LT"/>
        </w:rPr>
        <w:t>ADA teisės aktų</w:t>
      </w:r>
      <w:r w:rsidRPr="00F00762">
        <w:rPr>
          <w:rFonts w:ascii="Times New Roman" w:hAnsi="Times New Roman" w:cs="Times New Roman"/>
          <w:sz w:val="24"/>
          <w:szCs w:val="24"/>
          <w:lang w:val="lt-LT"/>
        </w:rPr>
        <w:t xml:space="preserve"> pažeidimus, keliančius pavojus </w:t>
      </w:r>
      <w:r w:rsidR="006331CB">
        <w:rPr>
          <w:rFonts w:ascii="Times New Roman" w:hAnsi="Times New Roman" w:cs="Times New Roman"/>
          <w:sz w:val="24"/>
          <w:szCs w:val="24"/>
          <w:lang w:val="lt-LT"/>
        </w:rPr>
        <w:t>Įstaigos</w:t>
      </w:r>
      <w:r w:rsidRPr="00F00762">
        <w:rPr>
          <w:rFonts w:ascii="Times New Roman" w:hAnsi="Times New Roman" w:cs="Times New Roman"/>
          <w:sz w:val="24"/>
          <w:szCs w:val="24"/>
          <w:lang w:val="lt-LT"/>
        </w:rPr>
        <w:t xml:space="preserve"> veiklai, bei konsultuoja Darbuotojus, atsakingus už šiuos pažeidimus;</w:t>
      </w:r>
    </w:p>
    <w:p w14:paraId="6A74D84B" w14:textId="77777777" w:rsidR="002958AD" w:rsidRPr="00F00762" w:rsidRDefault="002958AD" w:rsidP="002958AD">
      <w:pPr>
        <w:pStyle w:val="Sraopastraipa"/>
        <w:numPr>
          <w:ilvl w:val="2"/>
          <w:numId w:val="2"/>
        </w:numPr>
        <w:tabs>
          <w:tab w:val="left" w:pos="993"/>
        </w:tabs>
        <w:jc w:val="both"/>
        <w:rPr>
          <w:rFonts w:ascii="Times New Roman" w:hAnsi="Times New Roman" w:cs="Times New Roman"/>
          <w:sz w:val="24"/>
          <w:szCs w:val="24"/>
          <w:lang w:val="lt-LT"/>
        </w:rPr>
      </w:pPr>
      <w:r w:rsidRPr="00F00762">
        <w:rPr>
          <w:rFonts w:ascii="Times New Roman" w:hAnsi="Times New Roman" w:cs="Times New Roman"/>
          <w:sz w:val="24"/>
          <w:szCs w:val="24"/>
          <w:lang w:val="lt-LT"/>
        </w:rPr>
        <w:t xml:space="preserve">atlieka Duomenų saugumo pažeidimų valdymą; </w:t>
      </w:r>
    </w:p>
    <w:p w14:paraId="1F9AA09F" w14:textId="77777777" w:rsidR="002958AD" w:rsidRPr="00F00762" w:rsidRDefault="002958AD" w:rsidP="002958AD">
      <w:pPr>
        <w:pStyle w:val="Sraopastraipa"/>
        <w:numPr>
          <w:ilvl w:val="2"/>
          <w:numId w:val="2"/>
        </w:numPr>
        <w:tabs>
          <w:tab w:val="left" w:pos="993"/>
        </w:tabs>
        <w:jc w:val="both"/>
        <w:rPr>
          <w:rFonts w:ascii="Times New Roman" w:hAnsi="Times New Roman" w:cs="Times New Roman"/>
          <w:sz w:val="24"/>
          <w:szCs w:val="24"/>
          <w:lang w:val="lt-LT"/>
        </w:rPr>
      </w:pPr>
      <w:r w:rsidRPr="00F00762">
        <w:rPr>
          <w:rFonts w:ascii="Times New Roman" w:hAnsi="Times New Roman" w:cs="Times New Roman"/>
          <w:sz w:val="24"/>
          <w:szCs w:val="24"/>
          <w:lang w:val="lt-LT"/>
        </w:rPr>
        <w:t>atlieka Asmenų teisių įgyvendinimo valdymą</w:t>
      </w:r>
      <w:r>
        <w:rPr>
          <w:rFonts w:ascii="Times New Roman" w:hAnsi="Times New Roman" w:cs="Times New Roman"/>
          <w:sz w:val="24"/>
          <w:szCs w:val="24"/>
          <w:lang w:val="lt-LT"/>
        </w:rPr>
        <w:t>;</w:t>
      </w:r>
    </w:p>
    <w:p w14:paraId="0A10B268" w14:textId="028360B6" w:rsidR="002958AD" w:rsidRPr="00F00762" w:rsidRDefault="002958AD" w:rsidP="002958AD">
      <w:pPr>
        <w:pStyle w:val="Sraopastraipa"/>
        <w:numPr>
          <w:ilvl w:val="2"/>
          <w:numId w:val="2"/>
        </w:numPr>
        <w:tabs>
          <w:tab w:val="left" w:pos="993"/>
        </w:tabs>
        <w:jc w:val="both"/>
        <w:rPr>
          <w:rFonts w:ascii="Times New Roman" w:hAnsi="Times New Roman" w:cs="Times New Roman"/>
          <w:sz w:val="24"/>
          <w:szCs w:val="24"/>
          <w:lang w:val="lt-LT"/>
        </w:rPr>
      </w:pPr>
      <w:r w:rsidRPr="00F00762">
        <w:rPr>
          <w:rFonts w:ascii="Times New Roman" w:hAnsi="Times New Roman" w:cs="Times New Roman"/>
          <w:sz w:val="24"/>
          <w:szCs w:val="24"/>
          <w:lang w:val="lt-LT"/>
        </w:rPr>
        <w:t xml:space="preserve">atlieka kontaktinio asmens funkcijas Inspekcijai kreipiantis į </w:t>
      </w:r>
      <w:r w:rsidR="006331CB">
        <w:rPr>
          <w:rFonts w:ascii="Times New Roman" w:hAnsi="Times New Roman" w:cs="Times New Roman"/>
          <w:sz w:val="24"/>
          <w:szCs w:val="24"/>
          <w:lang w:val="lt-LT"/>
        </w:rPr>
        <w:t>Įstaigą</w:t>
      </w:r>
      <w:r>
        <w:rPr>
          <w:rFonts w:ascii="Times New Roman" w:hAnsi="Times New Roman" w:cs="Times New Roman"/>
          <w:sz w:val="24"/>
          <w:szCs w:val="24"/>
          <w:lang w:val="lt-LT"/>
        </w:rPr>
        <w:t>.</w:t>
      </w:r>
    </w:p>
    <w:p w14:paraId="3D98ED90" w14:textId="77777777" w:rsidR="002958AD" w:rsidRDefault="002958AD" w:rsidP="002958AD">
      <w:pPr>
        <w:pStyle w:val="Sraopastraipa"/>
        <w:spacing w:after="120"/>
        <w:jc w:val="both"/>
        <w:rPr>
          <w:rFonts w:ascii="Times New Roman" w:hAnsi="Times New Roman" w:cs="Times New Roman"/>
          <w:b/>
          <w:sz w:val="24"/>
          <w:szCs w:val="24"/>
          <w:lang w:val="lt-LT"/>
        </w:rPr>
      </w:pPr>
    </w:p>
    <w:p w14:paraId="2EDE867B" w14:textId="77777777" w:rsidR="002958AD" w:rsidRDefault="002958AD" w:rsidP="002958AD">
      <w:pPr>
        <w:pStyle w:val="Sraopastraipa"/>
        <w:numPr>
          <w:ilvl w:val="0"/>
          <w:numId w:val="2"/>
        </w:numPr>
        <w:spacing w:after="120"/>
        <w:ind w:hanging="720"/>
        <w:jc w:val="both"/>
        <w:rPr>
          <w:rFonts w:ascii="Times New Roman" w:hAnsi="Times New Roman" w:cs="Times New Roman"/>
          <w:b/>
          <w:sz w:val="24"/>
          <w:szCs w:val="24"/>
          <w:lang w:val="lt-LT"/>
        </w:rPr>
      </w:pPr>
      <w:r w:rsidRPr="00F00762">
        <w:rPr>
          <w:rFonts w:ascii="Times New Roman" w:hAnsi="Times New Roman" w:cs="Times New Roman"/>
          <w:b/>
          <w:sz w:val="24"/>
          <w:szCs w:val="24"/>
          <w:lang w:val="lt-LT"/>
        </w:rPr>
        <w:t>POVEIKIO DUOMENŲ APSAUGAI VERTINIMAS</w:t>
      </w:r>
    </w:p>
    <w:p w14:paraId="29D9D601" w14:textId="1DAAD611" w:rsidR="002958AD" w:rsidRDefault="002958AD" w:rsidP="002958AD">
      <w:pPr>
        <w:pStyle w:val="Sraopastraipa"/>
        <w:numPr>
          <w:ilvl w:val="1"/>
          <w:numId w:val="2"/>
        </w:numPr>
        <w:ind w:left="709" w:hanging="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Darbuotojai privalo prieš protingą terminą informuoti Duomenų apsaugos pareigūną, kai ketinama </w:t>
      </w:r>
      <w:r w:rsidR="006331CB">
        <w:rPr>
          <w:rFonts w:ascii="Times New Roman" w:hAnsi="Times New Roman" w:cs="Times New Roman"/>
          <w:sz w:val="24"/>
          <w:szCs w:val="24"/>
          <w:lang w:val="lt-LT"/>
        </w:rPr>
        <w:t>Įstaigoje</w:t>
      </w:r>
      <w:r w:rsidRPr="00590CC2">
        <w:rPr>
          <w:rFonts w:ascii="Times New Roman" w:hAnsi="Times New Roman" w:cs="Times New Roman"/>
          <w:sz w:val="24"/>
          <w:szCs w:val="24"/>
          <w:lang w:val="lt-LT"/>
        </w:rPr>
        <w:t xml:space="preserve"> kurti, diegti ar naudoti tam tikras IKT ir (ar) kitus metodus, skirtus tvarkyti Duomenis</w:t>
      </w:r>
      <w:r>
        <w:rPr>
          <w:rFonts w:ascii="Times New Roman" w:hAnsi="Times New Roman" w:cs="Times New Roman"/>
          <w:sz w:val="24"/>
          <w:szCs w:val="24"/>
          <w:lang w:val="lt-LT"/>
        </w:rPr>
        <w:t>, šiais atvejais:</w:t>
      </w:r>
    </w:p>
    <w:p w14:paraId="24F3BC7B" w14:textId="7230EFA6" w:rsidR="002958AD" w:rsidRPr="00DD7839" w:rsidRDefault="002958AD" w:rsidP="002958AD">
      <w:pPr>
        <w:pStyle w:val="Sraopastraipa"/>
        <w:numPr>
          <w:ilvl w:val="2"/>
          <w:numId w:val="2"/>
        </w:numPr>
        <w:ind w:left="709" w:hanging="709"/>
        <w:jc w:val="both"/>
        <w:rPr>
          <w:rFonts w:ascii="Times New Roman" w:hAnsi="Times New Roman" w:cs="Times New Roman"/>
          <w:sz w:val="24"/>
          <w:szCs w:val="24"/>
          <w:lang w:val="lt-LT"/>
        </w:rPr>
      </w:pPr>
      <w:r w:rsidRPr="00DD7839">
        <w:rPr>
          <w:rFonts w:ascii="Times New Roman" w:hAnsi="Times New Roman" w:cs="Times New Roman"/>
          <w:sz w:val="24"/>
          <w:szCs w:val="24"/>
          <w:lang w:val="lt-LT"/>
        </w:rPr>
        <w:t xml:space="preserve">naujos rūšies informacinės technologijos, kurios pirmą kartą diegiamos </w:t>
      </w:r>
      <w:r w:rsidR="006331CB">
        <w:rPr>
          <w:rFonts w:ascii="Times New Roman" w:hAnsi="Times New Roman" w:cs="Times New Roman"/>
          <w:sz w:val="24"/>
          <w:szCs w:val="24"/>
          <w:lang w:val="lt-LT"/>
        </w:rPr>
        <w:t>Įstaigoje</w:t>
      </w:r>
      <w:r w:rsidRPr="00DD7839">
        <w:rPr>
          <w:rFonts w:ascii="Times New Roman" w:hAnsi="Times New Roman" w:cs="Times New Roman"/>
          <w:sz w:val="24"/>
          <w:szCs w:val="24"/>
          <w:lang w:val="lt-LT"/>
        </w:rPr>
        <w:t>;</w:t>
      </w:r>
    </w:p>
    <w:p w14:paraId="5119C437" w14:textId="77777777" w:rsidR="002958AD" w:rsidRPr="00DD7839" w:rsidRDefault="002958AD" w:rsidP="002958AD">
      <w:pPr>
        <w:pStyle w:val="Sraopastraipa"/>
        <w:numPr>
          <w:ilvl w:val="2"/>
          <w:numId w:val="2"/>
        </w:numPr>
        <w:ind w:left="709" w:hanging="709"/>
        <w:jc w:val="both"/>
        <w:rPr>
          <w:rFonts w:ascii="Times New Roman" w:hAnsi="Times New Roman" w:cs="Times New Roman"/>
          <w:sz w:val="24"/>
          <w:szCs w:val="24"/>
          <w:lang w:val="lt-LT"/>
        </w:rPr>
      </w:pPr>
      <w:r>
        <w:rPr>
          <w:rFonts w:ascii="Times New Roman" w:hAnsi="Times New Roman" w:cs="Times New Roman"/>
          <w:sz w:val="24"/>
          <w:szCs w:val="24"/>
          <w:lang w:val="lt-LT"/>
        </w:rPr>
        <w:t>A</w:t>
      </w:r>
      <w:r w:rsidRPr="00DD7839">
        <w:rPr>
          <w:rFonts w:ascii="Times New Roman" w:hAnsi="Times New Roman" w:cs="Times New Roman"/>
          <w:sz w:val="24"/>
          <w:szCs w:val="24"/>
          <w:lang w:val="lt-LT"/>
        </w:rPr>
        <w:t>smenų automatinio vertinimo ir profiliavimo įrankiai;</w:t>
      </w:r>
    </w:p>
    <w:p w14:paraId="64895DF3" w14:textId="77777777" w:rsidR="002958AD" w:rsidRPr="00DD7839" w:rsidRDefault="002958AD" w:rsidP="002958AD">
      <w:pPr>
        <w:pStyle w:val="Sraopastraipa"/>
        <w:numPr>
          <w:ilvl w:val="2"/>
          <w:numId w:val="2"/>
        </w:numPr>
        <w:ind w:left="709" w:hanging="709"/>
        <w:jc w:val="both"/>
        <w:rPr>
          <w:rFonts w:ascii="Times New Roman" w:hAnsi="Times New Roman" w:cs="Times New Roman"/>
          <w:sz w:val="24"/>
          <w:szCs w:val="24"/>
          <w:lang w:val="lt-LT"/>
        </w:rPr>
      </w:pPr>
      <w:r w:rsidRPr="00DD7839">
        <w:rPr>
          <w:rFonts w:ascii="Times New Roman" w:hAnsi="Times New Roman" w:cs="Times New Roman"/>
          <w:sz w:val="24"/>
          <w:szCs w:val="24"/>
          <w:lang w:val="lt-LT"/>
        </w:rPr>
        <w:t>vaizdo stebėjimo priemonės;</w:t>
      </w:r>
    </w:p>
    <w:p w14:paraId="04E629AB" w14:textId="77777777" w:rsidR="002958AD" w:rsidRPr="00DD7839" w:rsidRDefault="002958AD" w:rsidP="002958AD">
      <w:pPr>
        <w:pStyle w:val="Sraopastraipa"/>
        <w:numPr>
          <w:ilvl w:val="2"/>
          <w:numId w:val="2"/>
        </w:numPr>
        <w:ind w:left="709" w:hanging="709"/>
        <w:jc w:val="both"/>
        <w:rPr>
          <w:rFonts w:ascii="Times New Roman" w:hAnsi="Times New Roman" w:cs="Times New Roman"/>
          <w:sz w:val="24"/>
          <w:szCs w:val="24"/>
          <w:lang w:val="lt-LT"/>
        </w:rPr>
      </w:pPr>
      <w:r w:rsidRPr="00DD7839">
        <w:rPr>
          <w:rFonts w:ascii="Times New Roman" w:hAnsi="Times New Roman" w:cs="Times New Roman"/>
          <w:sz w:val="24"/>
          <w:szCs w:val="24"/>
          <w:lang w:val="lt-LT"/>
        </w:rPr>
        <w:t>I</w:t>
      </w:r>
      <w:r>
        <w:rPr>
          <w:rFonts w:ascii="Times New Roman" w:hAnsi="Times New Roman" w:cs="Times New Roman"/>
          <w:sz w:val="24"/>
          <w:szCs w:val="24"/>
          <w:lang w:val="lt-LT"/>
        </w:rPr>
        <w:t>K</w:t>
      </w:r>
      <w:r w:rsidRPr="00DD7839">
        <w:rPr>
          <w:rFonts w:ascii="Times New Roman" w:hAnsi="Times New Roman" w:cs="Times New Roman"/>
          <w:sz w:val="24"/>
          <w:szCs w:val="24"/>
          <w:lang w:val="lt-LT"/>
        </w:rPr>
        <w:t>T tikrinimo priemonės;</w:t>
      </w:r>
    </w:p>
    <w:p w14:paraId="045197C6" w14:textId="1DFCF9AC" w:rsidR="002958AD" w:rsidRPr="00DD7839" w:rsidRDefault="002958AD" w:rsidP="002958AD">
      <w:pPr>
        <w:pStyle w:val="Sraopastraipa"/>
        <w:numPr>
          <w:ilvl w:val="2"/>
          <w:numId w:val="2"/>
        </w:numPr>
        <w:ind w:left="709" w:hanging="709"/>
        <w:jc w:val="both"/>
        <w:rPr>
          <w:rFonts w:ascii="Times New Roman" w:hAnsi="Times New Roman" w:cs="Times New Roman"/>
          <w:sz w:val="24"/>
          <w:szCs w:val="24"/>
          <w:lang w:val="lt-LT"/>
        </w:rPr>
      </w:pPr>
      <w:r w:rsidRPr="00DD7839">
        <w:rPr>
          <w:rFonts w:ascii="Times New Roman" w:hAnsi="Times New Roman" w:cs="Times New Roman"/>
          <w:sz w:val="24"/>
          <w:szCs w:val="24"/>
          <w:lang w:val="lt-LT"/>
        </w:rPr>
        <w:t>nacionalinio, regioninio pobūdžio Duomenų bazės, kuriose saugomi dideli Duomenų kiekiai;</w:t>
      </w:r>
    </w:p>
    <w:p w14:paraId="117A5558" w14:textId="77777777" w:rsidR="002958AD" w:rsidRPr="00DD7839" w:rsidRDefault="002958AD" w:rsidP="002958AD">
      <w:pPr>
        <w:pStyle w:val="Sraopastraipa"/>
        <w:numPr>
          <w:ilvl w:val="2"/>
          <w:numId w:val="2"/>
        </w:numPr>
        <w:tabs>
          <w:tab w:val="left" w:pos="993"/>
        </w:tabs>
        <w:ind w:left="709" w:hanging="709"/>
        <w:jc w:val="both"/>
        <w:rPr>
          <w:rFonts w:ascii="Times New Roman" w:hAnsi="Times New Roman" w:cs="Times New Roman"/>
          <w:sz w:val="24"/>
          <w:szCs w:val="24"/>
          <w:lang w:val="lt-LT"/>
        </w:rPr>
      </w:pPr>
      <w:r w:rsidRPr="00DD7839">
        <w:rPr>
          <w:rFonts w:ascii="Times New Roman" w:hAnsi="Times New Roman" w:cs="Times New Roman"/>
          <w:sz w:val="24"/>
          <w:szCs w:val="24"/>
          <w:lang w:val="lt-LT"/>
        </w:rPr>
        <w:t>socialinių tinklų įrankiai;</w:t>
      </w:r>
    </w:p>
    <w:p w14:paraId="32CBA8C5" w14:textId="7943E0DD" w:rsidR="002958AD" w:rsidRPr="00DD7839" w:rsidRDefault="002958AD" w:rsidP="002958AD">
      <w:pPr>
        <w:pStyle w:val="Sraopastraipa"/>
        <w:numPr>
          <w:ilvl w:val="2"/>
          <w:numId w:val="2"/>
        </w:numPr>
        <w:tabs>
          <w:tab w:val="left" w:pos="851"/>
          <w:tab w:val="left" w:pos="993"/>
        </w:tabs>
        <w:ind w:left="709" w:hanging="709"/>
        <w:jc w:val="both"/>
        <w:rPr>
          <w:rFonts w:ascii="Times New Roman" w:hAnsi="Times New Roman" w:cs="Times New Roman"/>
          <w:sz w:val="24"/>
          <w:szCs w:val="24"/>
          <w:lang w:val="lt-LT"/>
        </w:rPr>
      </w:pPr>
      <w:r w:rsidRPr="00DD7839">
        <w:rPr>
          <w:rFonts w:ascii="Times New Roman" w:hAnsi="Times New Roman" w:cs="Times New Roman"/>
          <w:sz w:val="24"/>
          <w:szCs w:val="24"/>
          <w:lang w:val="lt-LT"/>
        </w:rPr>
        <w:tab/>
        <w:t>kitos konkrečios I</w:t>
      </w:r>
      <w:r>
        <w:rPr>
          <w:rFonts w:ascii="Times New Roman" w:hAnsi="Times New Roman" w:cs="Times New Roman"/>
          <w:sz w:val="24"/>
          <w:szCs w:val="24"/>
          <w:lang w:val="lt-LT"/>
        </w:rPr>
        <w:t>K</w:t>
      </w:r>
      <w:r w:rsidRPr="00DD7839">
        <w:rPr>
          <w:rFonts w:ascii="Times New Roman" w:hAnsi="Times New Roman" w:cs="Times New Roman"/>
          <w:sz w:val="24"/>
          <w:szCs w:val="24"/>
          <w:lang w:val="lt-LT"/>
        </w:rPr>
        <w:t xml:space="preserve">T ir (ar) kiti metodai, skirti </w:t>
      </w:r>
      <w:r w:rsidR="006331CB">
        <w:rPr>
          <w:rFonts w:ascii="Times New Roman" w:hAnsi="Times New Roman" w:cs="Times New Roman"/>
          <w:sz w:val="24"/>
          <w:szCs w:val="24"/>
          <w:lang w:val="lt-LT"/>
        </w:rPr>
        <w:t>Įstaigoje</w:t>
      </w:r>
      <w:r>
        <w:rPr>
          <w:rFonts w:ascii="Times New Roman" w:hAnsi="Times New Roman" w:cs="Times New Roman"/>
          <w:sz w:val="24"/>
          <w:szCs w:val="24"/>
          <w:lang w:val="lt-LT"/>
        </w:rPr>
        <w:t xml:space="preserve"> tvarkyti</w:t>
      </w:r>
      <w:r w:rsidRPr="00DD7839">
        <w:rPr>
          <w:rFonts w:ascii="Times New Roman" w:hAnsi="Times New Roman" w:cs="Times New Roman"/>
          <w:sz w:val="24"/>
          <w:szCs w:val="24"/>
          <w:lang w:val="lt-LT"/>
        </w:rPr>
        <w:t xml:space="preserve"> Duomenis, kurie kelia pavojų Asmenims pagal </w:t>
      </w:r>
      <w:r>
        <w:rPr>
          <w:rFonts w:ascii="Times New Roman" w:hAnsi="Times New Roman" w:cs="Times New Roman"/>
          <w:sz w:val="24"/>
          <w:szCs w:val="24"/>
          <w:lang w:val="lt-LT"/>
        </w:rPr>
        <w:t>ADA teisės aktus</w:t>
      </w:r>
      <w:r w:rsidRPr="00DD7839">
        <w:rPr>
          <w:rFonts w:ascii="Times New Roman" w:hAnsi="Times New Roman" w:cs="Times New Roman"/>
          <w:sz w:val="24"/>
          <w:szCs w:val="24"/>
          <w:lang w:val="lt-LT"/>
        </w:rPr>
        <w:t>.</w:t>
      </w:r>
    </w:p>
    <w:p w14:paraId="4A165E90" w14:textId="77777777" w:rsidR="002958AD" w:rsidRPr="00590CC2" w:rsidRDefault="002958AD" w:rsidP="002958AD">
      <w:pPr>
        <w:pStyle w:val="Sraopastraipa"/>
        <w:numPr>
          <w:ilvl w:val="1"/>
          <w:numId w:val="2"/>
        </w:numPr>
        <w:ind w:left="709" w:hanging="709"/>
        <w:jc w:val="both"/>
        <w:rPr>
          <w:rFonts w:ascii="Times New Roman" w:hAnsi="Times New Roman" w:cs="Times New Roman"/>
          <w:sz w:val="24"/>
          <w:szCs w:val="24"/>
          <w:lang w:val="lt-LT"/>
        </w:rPr>
      </w:pPr>
      <w:r w:rsidRPr="00590CC2">
        <w:rPr>
          <w:rFonts w:ascii="Times New Roman" w:hAnsi="Times New Roman" w:cs="Times New Roman"/>
          <w:sz w:val="24"/>
          <w:szCs w:val="24"/>
          <w:lang w:val="lt-LT"/>
        </w:rPr>
        <w:t>Duomenų apsaugos pareigūnas, gavęs Darbuotojo pranešimą, nedelsdamas suteikia raštišką konsultaciją atsakingam (-</w:t>
      </w:r>
      <w:proofErr w:type="spellStart"/>
      <w:r w:rsidRPr="00590CC2">
        <w:rPr>
          <w:rFonts w:ascii="Times New Roman" w:hAnsi="Times New Roman" w:cs="Times New Roman"/>
          <w:sz w:val="24"/>
          <w:szCs w:val="24"/>
          <w:lang w:val="lt-LT"/>
        </w:rPr>
        <w:t>iems</w:t>
      </w:r>
      <w:proofErr w:type="spellEnd"/>
      <w:r w:rsidRPr="00590CC2">
        <w:rPr>
          <w:rFonts w:ascii="Times New Roman" w:hAnsi="Times New Roman" w:cs="Times New Roman"/>
          <w:sz w:val="24"/>
          <w:szCs w:val="24"/>
          <w:lang w:val="lt-LT"/>
        </w:rPr>
        <w:t>) Darbuotojui (-</w:t>
      </w:r>
      <w:proofErr w:type="spellStart"/>
      <w:r w:rsidRPr="00590CC2">
        <w:rPr>
          <w:rFonts w:ascii="Times New Roman" w:hAnsi="Times New Roman" w:cs="Times New Roman"/>
          <w:sz w:val="24"/>
          <w:szCs w:val="24"/>
          <w:lang w:val="lt-LT"/>
        </w:rPr>
        <w:t>ams</w:t>
      </w:r>
      <w:proofErr w:type="spellEnd"/>
      <w:r w:rsidRPr="00590CC2">
        <w:rPr>
          <w:rFonts w:ascii="Times New Roman" w:hAnsi="Times New Roman" w:cs="Times New Roman"/>
          <w:sz w:val="24"/>
          <w:szCs w:val="24"/>
          <w:lang w:val="lt-LT"/>
        </w:rPr>
        <w:t>) dėl to, ar atlikti poveikio Duomenų apsaugai vertinimą dėl konkrečių IKT ir (ar) kitų metodų.</w:t>
      </w:r>
      <w:r w:rsidRPr="00590CC2">
        <w:rPr>
          <w:rFonts w:ascii="Times New Roman" w:hAnsi="Times New Roman" w:cs="Times New Roman"/>
          <w:sz w:val="24"/>
          <w:szCs w:val="24"/>
          <w:lang w:val="lt-LT"/>
        </w:rPr>
        <w:tab/>
        <w:t xml:space="preserve"> </w:t>
      </w:r>
    </w:p>
    <w:p w14:paraId="5736A1B6" w14:textId="46C88A1B" w:rsidR="002958AD" w:rsidRDefault="002958AD" w:rsidP="002958AD">
      <w:pPr>
        <w:pStyle w:val="Sraopastraipa"/>
        <w:numPr>
          <w:ilvl w:val="1"/>
          <w:numId w:val="2"/>
        </w:numPr>
        <w:ind w:left="709" w:hanging="709"/>
        <w:jc w:val="both"/>
        <w:rPr>
          <w:rFonts w:ascii="Times New Roman" w:hAnsi="Times New Roman" w:cs="Times New Roman"/>
          <w:sz w:val="24"/>
          <w:szCs w:val="24"/>
          <w:lang w:val="lt-LT"/>
        </w:rPr>
      </w:pPr>
      <w:r w:rsidRPr="00DD7839">
        <w:rPr>
          <w:rFonts w:ascii="Times New Roman" w:hAnsi="Times New Roman" w:cs="Times New Roman"/>
          <w:sz w:val="24"/>
          <w:szCs w:val="24"/>
          <w:lang w:val="lt-LT"/>
        </w:rPr>
        <w:t>Gavęs Duomenų apsaugos pareigūno konsultaciją atsakingas (-i) Darbuotojas (-ai) turi nuspręsti, ar turi būti atliktas poveikio Duomenų apsaugai vertinimas dėl konkrečių I</w:t>
      </w:r>
      <w:r>
        <w:rPr>
          <w:rFonts w:ascii="Times New Roman" w:hAnsi="Times New Roman" w:cs="Times New Roman"/>
          <w:sz w:val="24"/>
          <w:szCs w:val="24"/>
          <w:lang w:val="lt-LT"/>
        </w:rPr>
        <w:t>K</w:t>
      </w:r>
      <w:r w:rsidRPr="00DD7839">
        <w:rPr>
          <w:rFonts w:ascii="Times New Roman" w:hAnsi="Times New Roman" w:cs="Times New Roman"/>
          <w:sz w:val="24"/>
          <w:szCs w:val="24"/>
          <w:lang w:val="lt-LT"/>
        </w:rPr>
        <w:t xml:space="preserve">T ir (ar) kitų metodų, skirtų </w:t>
      </w:r>
      <w:r>
        <w:rPr>
          <w:rFonts w:ascii="Times New Roman" w:hAnsi="Times New Roman" w:cs="Times New Roman"/>
          <w:sz w:val="24"/>
          <w:szCs w:val="24"/>
          <w:lang w:val="lt-LT"/>
        </w:rPr>
        <w:t>tvarkyti</w:t>
      </w:r>
      <w:r w:rsidRPr="00DD7839">
        <w:rPr>
          <w:rFonts w:ascii="Times New Roman" w:hAnsi="Times New Roman" w:cs="Times New Roman"/>
          <w:sz w:val="24"/>
          <w:szCs w:val="24"/>
          <w:lang w:val="lt-LT"/>
        </w:rPr>
        <w:t xml:space="preserve"> Duomenis </w:t>
      </w:r>
      <w:r w:rsidR="006331CB">
        <w:rPr>
          <w:rFonts w:ascii="Times New Roman" w:hAnsi="Times New Roman" w:cs="Times New Roman"/>
          <w:sz w:val="24"/>
          <w:szCs w:val="24"/>
          <w:lang w:val="lt-LT"/>
        </w:rPr>
        <w:t>Įstaigoje</w:t>
      </w:r>
      <w:r w:rsidRPr="00DD7839">
        <w:rPr>
          <w:rFonts w:ascii="Times New Roman" w:hAnsi="Times New Roman" w:cs="Times New Roman"/>
          <w:sz w:val="24"/>
          <w:szCs w:val="24"/>
          <w:lang w:val="lt-LT"/>
        </w:rPr>
        <w:t>, bei informuoti Duomenų apsaugos pareigūną apie tokį sprendimą.</w:t>
      </w:r>
    </w:p>
    <w:p w14:paraId="65E6B66E" w14:textId="3AB6E4CD" w:rsidR="002958AD" w:rsidRDefault="002958AD" w:rsidP="002958AD">
      <w:pPr>
        <w:pStyle w:val="Sraopastraipa"/>
        <w:numPr>
          <w:ilvl w:val="1"/>
          <w:numId w:val="2"/>
        </w:numPr>
        <w:ind w:left="709" w:hanging="709"/>
        <w:jc w:val="both"/>
        <w:rPr>
          <w:rFonts w:ascii="Times New Roman" w:hAnsi="Times New Roman" w:cs="Times New Roman"/>
          <w:sz w:val="24"/>
          <w:szCs w:val="24"/>
          <w:lang w:val="lt-LT"/>
        </w:rPr>
      </w:pPr>
      <w:r w:rsidRPr="00DD7839">
        <w:rPr>
          <w:rFonts w:ascii="Times New Roman" w:hAnsi="Times New Roman" w:cs="Times New Roman"/>
          <w:sz w:val="24"/>
          <w:szCs w:val="24"/>
          <w:lang w:val="lt-LT"/>
        </w:rPr>
        <w:t>Duomenų apsaugos pareigūnas</w:t>
      </w:r>
      <w:r>
        <w:rPr>
          <w:rFonts w:ascii="Times New Roman" w:hAnsi="Times New Roman" w:cs="Times New Roman"/>
          <w:sz w:val="24"/>
          <w:szCs w:val="24"/>
          <w:lang w:val="lt-LT"/>
        </w:rPr>
        <w:t>, gavęs</w:t>
      </w:r>
      <w:r w:rsidRPr="00DD7839">
        <w:rPr>
          <w:rFonts w:ascii="Times New Roman" w:hAnsi="Times New Roman" w:cs="Times New Roman"/>
          <w:sz w:val="24"/>
          <w:szCs w:val="24"/>
          <w:lang w:val="lt-LT"/>
        </w:rPr>
        <w:t xml:space="preserve"> </w:t>
      </w:r>
      <w:r>
        <w:rPr>
          <w:rFonts w:ascii="Times New Roman" w:hAnsi="Times New Roman" w:cs="Times New Roman"/>
          <w:sz w:val="24"/>
          <w:szCs w:val="24"/>
          <w:lang w:val="lt-LT"/>
        </w:rPr>
        <w:t>s</w:t>
      </w:r>
      <w:r w:rsidRPr="00DD7839">
        <w:rPr>
          <w:rFonts w:ascii="Times New Roman" w:hAnsi="Times New Roman" w:cs="Times New Roman"/>
          <w:sz w:val="24"/>
          <w:szCs w:val="24"/>
          <w:lang w:val="lt-LT"/>
        </w:rPr>
        <w:t xml:space="preserve">prendimą atlikti poveikio Duomenų apsaugai vertinimą, pagal </w:t>
      </w:r>
      <w:r w:rsidR="00B6347F">
        <w:rPr>
          <w:rFonts w:ascii="Times New Roman" w:hAnsi="Times New Roman" w:cs="Times New Roman"/>
          <w:sz w:val="24"/>
          <w:szCs w:val="24"/>
          <w:lang w:val="lt-LT"/>
        </w:rPr>
        <w:t>šių</w:t>
      </w:r>
      <w:r>
        <w:rPr>
          <w:rFonts w:ascii="Times New Roman" w:hAnsi="Times New Roman" w:cs="Times New Roman"/>
          <w:sz w:val="24"/>
          <w:szCs w:val="24"/>
          <w:lang w:val="lt-LT"/>
        </w:rPr>
        <w:t xml:space="preserve"> </w:t>
      </w:r>
      <w:r w:rsidR="006331CB">
        <w:rPr>
          <w:rFonts w:ascii="Times New Roman" w:hAnsi="Times New Roman" w:cs="Times New Roman"/>
          <w:sz w:val="24"/>
          <w:szCs w:val="24"/>
          <w:lang w:val="lt-LT"/>
        </w:rPr>
        <w:t>Taisyklių</w:t>
      </w:r>
      <w:r>
        <w:rPr>
          <w:rFonts w:ascii="Times New Roman" w:hAnsi="Times New Roman" w:cs="Times New Roman"/>
          <w:sz w:val="24"/>
          <w:szCs w:val="24"/>
          <w:lang w:val="lt-LT"/>
        </w:rPr>
        <w:t xml:space="preserve"> ir ADA teisės aktų reikalavimus turi:</w:t>
      </w:r>
    </w:p>
    <w:p w14:paraId="5EF188B4" w14:textId="77777777" w:rsidR="002958AD" w:rsidRPr="00DD7839" w:rsidRDefault="002958AD" w:rsidP="002958AD">
      <w:pPr>
        <w:pStyle w:val="Sraopastraipa"/>
        <w:numPr>
          <w:ilvl w:val="2"/>
          <w:numId w:val="2"/>
        </w:numPr>
        <w:ind w:left="709" w:hanging="709"/>
        <w:jc w:val="both"/>
        <w:rPr>
          <w:rFonts w:ascii="Times New Roman" w:hAnsi="Times New Roman" w:cs="Times New Roman"/>
          <w:sz w:val="24"/>
          <w:szCs w:val="24"/>
          <w:lang w:val="lt-LT"/>
        </w:rPr>
      </w:pPr>
      <w:r w:rsidRPr="00DD7839">
        <w:rPr>
          <w:rFonts w:ascii="Times New Roman" w:hAnsi="Times New Roman" w:cs="Times New Roman"/>
          <w:sz w:val="24"/>
          <w:szCs w:val="24"/>
          <w:lang w:val="lt-LT"/>
        </w:rPr>
        <w:t>nustatyti, ar ir kokia papildoma informacija iš Darbuotojų ir (ar) Paslaugų teikėjų yra reikalinga siekiant atlikti poveikio Duomenų apsaugai vertinimą, ir paprašyti tokią informaciją pateikti;</w:t>
      </w:r>
      <w:r w:rsidRPr="00DD7839">
        <w:rPr>
          <w:rFonts w:ascii="Times New Roman" w:hAnsi="Times New Roman" w:cs="Times New Roman"/>
          <w:sz w:val="24"/>
          <w:szCs w:val="24"/>
          <w:lang w:val="lt-LT"/>
        </w:rPr>
        <w:tab/>
      </w:r>
    </w:p>
    <w:p w14:paraId="73164D0F" w14:textId="77777777" w:rsidR="002958AD" w:rsidRPr="00DD7839" w:rsidRDefault="002958AD" w:rsidP="002958AD">
      <w:pPr>
        <w:pStyle w:val="Sraopastraipa"/>
        <w:numPr>
          <w:ilvl w:val="2"/>
          <w:numId w:val="2"/>
        </w:numPr>
        <w:ind w:left="709" w:hanging="709"/>
        <w:jc w:val="both"/>
        <w:rPr>
          <w:rFonts w:ascii="Times New Roman" w:hAnsi="Times New Roman" w:cs="Times New Roman"/>
          <w:sz w:val="24"/>
          <w:szCs w:val="24"/>
          <w:lang w:val="lt-LT"/>
        </w:rPr>
      </w:pPr>
      <w:r w:rsidRPr="00DD7839">
        <w:rPr>
          <w:rFonts w:ascii="Times New Roman" w:hAnsi="Times New Roman" w:cs="Times New Roman"/>
          <w:sz w:val="24"/>
          <w:szCs w:val="24"/>
          <w:lang w:val="lt-LT"/>
        </w:rPr>
        <w:t>nuspręsti, ar Duomenų apsaugos pareigūnas atliks poveikio Duomenų apsaugai vertinimą pats, ar paprašys Paslaugų teikėjo ar kitos kvalifikuotos trečiosios šalies atlikti tokį vertinimą bei paruošti išvadą;</w:t>
      </w:r>
    </w:p>
    <w:p w14:paraId="39973954" w14:textId="28B1836D" w:rsidR="002958AD" w:rsidRDefault="00D73763" w:rsidP="002958AD">
      <w:pPr>
        <w:pStyle w:val="Sraopastraipa"/>
        <w:numPr>
          <w:ilvl w:val="2"/>
          <w:numId w:val="2"/>
        </w:numPr>
        <w:ind w:left="709" w:hanging="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nustatyti </w:t>
      </w:r>
      <w:r w:rsidR="002958AD" w:rsidRPr="00DD7839">
        <w:rPr>
          <w:rFonts w:ascii="Times New Roman" w:hAnsi="Times New Roman" w:cs="Times New Roman"/>
          <w:sz w:val="24"/>
          <w:szCs w:val="24"/>
          <w:lang w:val="lt-LT"/>
        </w:rPr>
        <w:t>kurie Paslaugų teikėjai, išorės Duomenų apsaugos pareigūnai, IT saugumo konsultantai ir (arba) kiti tretieji asmenys turi dalyvauti poveikio Duomenų apsaugai vertinime bei paprašyti šių trečiųjų asmenų įsitraukti į poveikio Duo</w:t>
      </w:r>
      <w:r w:rsidR="002958AD">
        <w:rPr>
          <w:rFonts w:ascii="Times New Roman" w:hAnsi="Times New Roman" w:cs="Times New Roman"/>
          <w:sz w:val="24"/>
          <w:szCs w:val="24"/>
          <w:lang w:val="lt-LT"/>
        </w:rPr>
        <w:t>menų apsaugai vertinimo rengimą;</w:t>
      </w:r>
    </w:p>
    <w:p w14:paraId="797F0F2C" w14:textId="77777777" w:rsidR="002958AD" w:rsidRDefault="002958AD" w:rsidP="002958AD">
      <w:pPr>
        <w:pStyle w:val="Sraopastraipa"/>
        <w:numPr>
          <w:ilvl w:val="2"/>
          <w:numId w:val="2"/>
        </w:numPr>
        <w:ind w:left="709" w:hanging="709"/>
        <w:jc w:val="both"/>
        <w:rPr>
          <w:rFonts w:ascii="Times New Roman" w:hAnsi="Times New Roman" w:cs="Times New Roman"/>
          <w:sz w:val="24"/>
          <w:szCs w:val="24"/>
          <w:lang w:val="lt-LT"/>
        </w:rPr>
      </w:pPr>
      <w:r>
        <w:rPr>
          <w:rFonts w:ascii="Times New Roman" w:hAnsi="Times New Roman" w:cs="Times New Roman"/>
          <w:sz w:val="24"/>
          <w:szCs w:val="24"/>
          <w:lang w:val="lt-LT"/>
        </w:rPr>
        <w:t>per protingą terminą nuo visos reikiamos informacijos gavimo</w:t>
      </w:r>
      <w:r w:rsidRPr="00DD7839">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pagal ADA teisės aktų reikalavimus </w:t>
      </w:r>
      <w:r w:rsidRPr="00DD7839">
        <w:rPr>
          <w:rFonts w:ascii="Times New Roman" w:hAnsi="Times New Roman" w:cs="Times New Roman"/>
          <w:sz w:val="24"/>
          <w:szCs w:val="24"/>
          <w:lang w:val="lt-LT"/>
        </w:rPr>
        <w:t xml:space="preserve">atlikti poveikio Duomenų apsaugai vertinimą </w:t>
      </w:r>
      <w:r>
        <w:rPr>
          <w:rFonts w:ascii="Times New Roman" w:hAnsi="Times New Roman" w:cs="Times New Roman"/>
          <w:sz w:val="24"/>
          <w:szCs w:val="24"/>
          <w:lang w:val="lt-LT"/>
        </w:rPr>
        <w:t>ir parengti raštišką vertinimo ataskaitą</w:t>
      </w:r>
      <w:r w:rsidRPr="00DD7839">
        <w:rPr>
          <w:rFonts w:ascii="Times New Roman" w:hAnsi="Times New Roman" w:cs="Times New Roman"/>
          <w:sz w:val="24"/>
          <w:szCs w:val="24"/>
          <w:lang w:val="lt-LT"/>
        </w:rPr>
        <w:t xml:space="preserve"> dėl kiekvienos konkrečios I</w:t>
      </w:r>
      <w:r>
        <w:rPr>
          <w:rFonts w:ascii="Times New Roman" w:hAnsi="Times New Roman" w:cs="Times New Roman"/>
          <w:sz w:val="24"/>
          <w:szCs w:val="24"/>
          <w:lang w:val="lt-LT"/>
        </w:rPr>
        <w:t>K</w:t>
      </w:r>
      <w:r w:rsidRPr="00DD7839">
        <w:rPr>
          <w:rFonts w:ascii="Times New Roman" w:hAnsi="Times New Roman" w:cs="Times New Roman"/>
          <w:sz w:val="24"/>
          <w:szCs w:val="24"/>
          <w:lang w:val="lt-LT"/>
        </w:rPr>
        <w:t>T ir (ar) metodo</w:t>
      </w:r>
      <w:r>
        <w:rPr>
          <w:rFonts w:ascii="Times New Roman" w:hAnsi="Times New Roman" w:cs="Times New Roman"/>
          <w:sz w:val="24"/>
          <w:szCs w:val="24"/>
          <w:lang w:val="lt-LT"/>
        </w:rPr>
        <w:t xml:space="preserve">; o tais atvejais, kai nusprendžiama </w:t>
      </w:r>
      <w:r w:rsidRPr="00DD7839">
        <w:rPr>
          <w:rFonts w:ascii="Times New Roman" w:hAnsi="Times New Roman" w:cs="Times New Roman"/>
          <w:sz w:val="24"/>
          <w:szCs w:val="24"/>
          <w:lang w:val="lt-LT"/>
        </w:rPr>
        <w:lastRenderedPageBreak/>
        <w:t>poveikio Duomenų apsaugai vertinimą</w:t>
      </w:r>
      <w:r>
        <w:rPr>
          <w:rFonts w:ascii="Times New Roman" w:hAnsi="Times New Roman" w:cs="Times New Roman"/>
          <w:sz w:val="24"/>
          <w:szCs w:val="24"/>
          <w:lang w:val="lt-LT"/>
        </w:rPr>
        <w:t xml:space="preserve"> pavesti atlikti </w:t>
      </w:r>
      <w:r w:rsidRPr="007C3C7C">
        <w:rPr>
          <w:rFonts w:ascii="Times New Roman" w:hAnsi="Times New Roman" w:cs="Times New Roman"/>
          <w:sz w:val="24"/>
          <w:szCs w:val="24"/>
          <w:lang w:val="lt-LT"/>
        </w:rPr>
        <w:t>Paslaugų teikėj</w:t>
      </w:r>
      <w:r>
        <w:rPr>
          <w:rFonts w:ascii="Times New Roman" w:hAnsi="Times New Roman" w:cs="Times New Roman"/>
          <w:sz w:val="24"/>
          <w:szCs w:val="24"/>
          <w:lang w:val="lt-LT"/>
        </w:rPr>
        <w:t>ui</w:t>
      </w:r>
      <w:r w:rsidRPr="007C3C7C">
        <w:rPr>
          <w:rFonts w:ascii="Times New Roman" w:hAnsi="Times New Roman" w:cs="Times New Roman"/>
          <w:sz w:val="24"/>
          <w:szCs w:val="24"/>
          <w:lang w:val="lt-LT"/>
        </w:rPr>
        <w:t xml:space="preserve"> ar kit</w:t>
      </w:r>
      <w:r>
        <w:rPr>
          <w:rFonts w:ascii="Times New Roman" w:hAnsi="Times New Roman" w:cs="Times New Roman"/>
          <w:sz w:val="24"/>
          <w:szCs w:val="24"/>
          <w:lang w:val="lt-LT"/>
        </w:rPr>
        <w:t>ai</w:t>
      </w:r>
      <w:r w:rsidRPr="007C3C7C">
        <w:rPr>
          <w:rFonts w:ascii="Times New Roman" w:hAnsi="Times New Roman" w:cs="Times New Roman"/>
          <w:sz w:val="24"/>
          <w:szCs w:val="24"/>
          <w:lang w:val="lt-LT"/>
        </w:rPr>
        <w:t xml:space="preserve"> kvalifikuot</w:t>
      </w:r>
      <w:r>
        <w:rPr>
          <w:rFonts w:ascii="Times New Roman" w:hAnsi="Times New Roman" w:cs="Times New Roman"/>
          <w:sz w:val="24"/>
          <w:szCs w:val="24"/>
          <w:lang w:val="lt-LT"/>
        </w:rPr>
        <w:t>ai</w:t>
      </w:r>
      <w:r w:rsidRPr="007C3C7C">
        <w:rPr>
          <w:rFonts w:ascii="Times New Roman" w:hAnsi="Times New Roman" w:cs="Times New Roman"/>
          <w:sz w:val="24"/>
          <w:szCs w:val="24"/>
          <w:lang w:val="lt-LT"/>
        </w:rPr>
        <w:t xml:space="preserve"> treči</w:t>
      </w:r>
      <w:r>
        <w:rPr>
          <w:rFonts w:ascii="Times New Roman" w:hAnsi="Times New Roman" w:cs="Times New Roman"/>
          <w:sz w:val="24"/>
          <w:szCs w:val="24"/>
          <w:lang w:val="lt-LT"/>
        </w:rPr>
        <w:t>ajai</w:t>
      </w:r>
      <w:r w:rsidRPr="007C3C7C">
        <w:rPr>
          <w:rFonts w:ascii="Times New Roman" w:hAnsi="Times New Roman" w:cs="Times New Roman"/>
          <w:sz w:val="24"/>
          <w:szCs w:val="24"/>
          <w:lang w:val="lt-LT"/>
        </w:rPr>
        <w:t xml:space="preserve"> šali</w:t>
      </w:r>
      <w:r>
        <w:rPr>
          <w:rFonts w:ascii="Times New Roman" w:hAnsi="Times New Roman" w:cs="Times New Roman"/>
          <w:sz w:val="24"/>
          <w:szCs w:val="24"/>
          <w:lang w:val="lt-LT"/>
        </w:rPr>
        <w:t>ai, užtikrinti, kad šiuos veiksmus atliktų atitinkamas subjektas;</w:t>
      </w:r>
    </w:p>
    <w:p w14:paraId="1A760C03" w14:textId="3D0BA877" w:rsidR="002958AD" w:rsidRDefault="002958AD" w:rsidP="002958AD">
      <w:pPr>
        <w:pStyle w:val="Sraopastraipa"/>
        <w:numPr>
          <w:ilvl w:val="2"/>
          <w:numId w:val="2"/>
        </w:numPr>
        <w:ind w:left="709" w:hanging="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pateikti </w:t>
      </w:r>
      <w:r w:rsidRPr="007C3C7C">
        <w:rPr>
          <w:rFonts w:ascii="Times New Roman" w:hAnsi="Times New Roman" w:cs="Times New Roman"/>
          <w:sz w:val="24"/>
          <w:szCs w:val="24"/>
          <w:lang w:val="lt-LT"/>
        </w:rPr>
        <w:t>poveikio Duomenų apsaugai vertinim</w:t>
      </w:r>
      <w:r>
        <w:rPr>
          <w:rFonts w:ascii="Times New Roman" w:hAnsi="Times New Roman" w:cs="Times New Roman"/>
          <w:sz w:val="24"/>
          <w:szCs w:val="24"/>
          <w:lang w:val="lt-LT"/>
        </w:rPr>
        <w:t>o išvadą atsakingam (-</w:t>
      </w:r>
      <w:proofErr w:type="spellStart"/>
      <w:r>
        <w:rPr>
          <w:rFonts w:ascii="Times New Roman" w:hAnsi="Times New Roman" w:cs="Times New Roman"/>
          <w:sz w:val="24"/>
          <w:szCs w:val="24"/>
          <w:lang w:val="lt-LT"/>
        </w:rPr>
        <w:t>iems</w:t>
      </w:r>
      <w:proofErr w:type="spellEnd"/>
      <w:r>
        <w:rPr>
          <w:rFonts w:ascii="Times New Roman" w:hAnsi="Times New Roman" w:cs="Times New Roman"/>
          <w:sz w:val="24"/>
          <w:szCs w:val="24"/>
          <w:lang w:val="lt-LT"/>
        </w:rPr>
        <w:t>) Darbuotojui (-</w:t>
      </w:r>
      <w:proofErr w:type="spellStart"/>
      <w:r>
        <w:rPr>
          <w:rFonts w:ascii="Times New Roman" w:hAnsi="Times New Roman" w:cs="Times New Roman"/>
          <w:sz w:val="24"/>
          <w:szCs w:val="24"/>
          <w:lang w:val="lt-LT"/>
        </w:rPr>
        <w:t>ams</w:t>
      </w:r>
      <w:proofErr w:type="spellEnd"/>
      <w:r>
        <w:rPr>
          <w:rFonts w:ascii="Times New Roman" w:hAnsi="Times New Roman" w:cs="Times New Roman"/>
          <w:sz w:val="24"/>
          <w:szCs w:val="24"/>
          <w:lang w:val="lt-LT"/>
        </w:rPr>
        <w:t xml:space="preserve">), o jei </w:t>
      </w:r>
      <w:r w:rsidRPr="007C3C7C">
        <w:rPr>
          <w:rFonts w:ascii="Times New Roman" w:hAnsi="Times New Roman" w:cs="Times New Roman"/>
          <w:sz w:val="24"/>
          <w:szCs w:val="24"/>
          <w:lang w:val="lt-LT"/>
        </w:rPr>
        <w:t>nustatoma, kad kyla didelis pavojus Asmenų Duomenų apsaugai,</w:t>
      </w:r>
      <w:r>
        <w:rPr>
          <w:rFonts w:ascii="Times New Roman" w:hAnsi="Times New Roman" w:cs="Times New Roman"/>
          <w:sz w:val="24"/>
          <w:szCs w:val="24"/>
          <w:lang w:val="lt-LT"/>
        </w:rPr>
        <w:t xml:space="preserve"> </w:t>
      </w:r>
      <w:r w:rsidRPr="007C3C7C">
        <w:rPr>
          <w:rFonts w:ascii="Times New Roman" w:hAnsi="Times New Roman" w:cs="Times New Roman"/>
          <w:sz w:val="24"/>
          <w:szCs w:val="24"/>
          <w:lang w:val="lt-LT"/>
        </w:rPr>
        <w:t>kreiptis į Inspekcij</w:t>
      </w:r>
      <w:r>
        <w:rPr>
          <w:rFonts w:ascii="Times New Roman" w:hAnsi="Times New Roman" w:cs="Times New Roman"/>
          <w:sz w:val="24"/>
          <w:szCs w:val="24"/>
          <w:lang w:val="lt-LT"/>
        </w:rPr>
        <w:t>ą dėl išankstinės konsultacijos;</w:t>
      </w:r>
    </w:p>
    <w:p w14:paraId="3DB7A0D6" w14:textId="576922E1" w:rsidR="002958AD" w:rsidRDefault="002958AD" w:rsidP="002958AD">
      <w:pPr>
        <w:pStyle w:val="Sraopastraipa"/>
        <w:numPr>
          <w:ilvl w:val="2"/>
          <w:numId w:val="2"/>
        </w:numPr>
        <w:ind w:left="709" w:hanging="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jei </w:t>
      </w:r>
      <w:r w:rsidRPr="007C3C7C">
        <w:rPr>
          <w:rFonts w:ascii="Times New Roman" w:hAnsi="Times New Roman" w:cs="Times New Roman"/>
          <w:sz w:val="24"/>
          <w:szCs w:val="24"/>
          <w:lang w:val="lt-LT"/>
        </w:rPr>
        <w:t>Duomenų apsaugai vertinimo išvad</w:t>
      </w:r>
      <w:r>
        <w:rPr>
          <w:rFonts w:ascii="Times New Roman" w:hAnsi="Times New Roman" w:cs="Times New Roman"/>
          <w:sz w:val="24"/>
          <w:szCs w:val="24"/>
          <w:lang w:val="lt-LT"/>
        </w:rPr>
        <w:t xml:space="preserve">oje nustatoma, kad </w:t>
      </w:r>
      <w:r w:rsidRPr="007C3C7C">
        <w:rPr>
          <w:rFonts w:ascii="Times New Roman" w:hAnsi="Times New Roman" w:cs="Times New Roman"/>
          <w:sz w:val="24"/>
          <w:szCs w:val="24"/>
          <w:lang w:val="lt-LT"/>
        </w:rPr>
        <w:t>kyla didelis pavojus Asmenų Duomenų apsaugai</w:t>
      </w:r>
      <w:r w:rsidR="00815E77">
        <w:rPr>
          <w:rFonts w:ascii="Times New Roman" w:hAnsi="Times New Roman" w:cs="Times New Roman"/>
          <w:sz w:val="24"/>
          <w:szCs w:val="24"/>
          <w:lang w:val="lt-LT"/>
        </w:rPr>
        <w:t>,</w:t>
      </w:r>
      <w:r>
        <w:rPr>
          <w:rFonts w:ascii="Times New Roman" w:hAnsi="Times New Roman" w:cs="Times New Roman"/>
          <w:sz w:val="24"/>
          <w:szCs w:val="24"/>
          <w:lang w:val="lt-LT"/>
        </w:rPr>
        <w:t xml:space="preserve"> privalo per 3 (tris) darbo dienas nuspręsti, ar kreiptis į Inspekciją dėl išankstinės konsultacij</w:t>
      </w:r>
      <w:r w:rsidR="00815E77">
        <w:rPr>
          <w:rFonts w:ascii="Times New Roman" w:hAnsi="Times New Roman" w:cs="Times New Roman"/>
          <w:sz w:val="24"/>
          <w:szCs w:val="24"/>
          <w:lang w:val="lt-LT"/>
        </w:rPr>
        <w:t>os</w:t>
      </w:r>
      <w:r w:rsidR="00815E77" w:rsidRPr="00815E77">
        <w:rPr>
          <w:rFonts w:ascii="Times New Roman" w:hAnsi="Times New Roman" w:cs="Times New Roman"/>
          <w:sz w:val="24"/>
          <w:szCs w:val="24"/>
          <w:lang w:val="lt-LT"/>
        </w:rPr>
        <w:t xml:space="preserve"> </w:t>
      </w:r>
      <w:r w:rsidR="00815E77">
        <w:rPr>
          <w:rFonts w:ascii="Times New Roman" w:hAnsi="Times New Roman" w:cs="Times New Roman"/>
          <w:sz w:val="24"/>
          <w:szCs w:val="24"/>
          <w:lang w:val="lt-LT"/>
        </w:rPr>
        <w:t>Įstaigos vardu</w:t>
      </w:r>
      <w:r>
        <w:rPr>
          <w:rFonts w:ascii="Times New Roman" w:hAnsi="Times New Roman" w:cs="Times New Roman"/>
          <w:sz w:val="24"/>
          <w:szCs w:val="24"/>
          <w:lang w:val="lt-LT"/>
        </w:rPr>
        <w:t>;</w:t>
      </w:r>
    </w:p>
    <w:p w14:paraId="0C9D398E" w14:textId="571894EB" w:rsidR="002958AD" w:rsidRDefault="002958AD" w:rsidP="002958AD">
      <w:pPr>
        <w:pStyle w:val="Sraopastraipa"/>
        <w:numPr>
          <w:ilvl w:val="2"/>
          <w:numId w:val="2"/>
        </w:numPr>
        <w:spacing w:after="120"/>
        <w:ind w:left="709" w:hanging="709"/>
        <w:jc w:val="both"/>
        <w:rPr>
          <w:rFonts w:ascii="Times New Roman" w:hAnsi="Times New Roman" w:cs="Times New Roman"/>
          <w:sz w:val="24"/>
          <w:szCs w:val="24"/>
          <w:lang w:val="lt-LT"/>
        </w:rPr>
      </w:pPr>
      <w:r w:rsidRPr="007C3C7C">
        <w:rPr>
          <w:rFonts w:ascii="Times New Roman" w:hAnsi="Times New Roman" w:cs="Times New Roman"/>
          <w:sz w:val="24"/>
          <w:szCs w:val="24"/>
          <w:lang w:val="lt-LT"/>
        </w:rPr>
        <w:t>Duomenų apsaugos pareigūnas dalyvauja išankstinių konsultacijų procedūroje</w:t>
      </w:r>
      <w:r>
        <w:rPr>
          <w:rFonts w:ascii="Times New Roman" w:hAnsi="Times New Roman" w:cs="Times New Roman"/>
          <w:sz w:val="24"/>
          <w:szCs w:val="24"/>
          <w:lang w:val="lt-LT"/>
        </w:rPr>
        <w:t>,</w:t>
      </w:r>
      <w:r w:rsidRPr="007C3C7C">
        <w:rPr>
          <w:rFonts w:ascii="Times New Roman" w:hAnsi="Times New Roman" w:cs="Times New Roman"/>
          <w:sz w:val="24"/>
          <w:szCs w:val="24"/>
          <w:lang w:val="lt-LT"/>
        </w:rPr>
        <w:t xml:space="preserve"> bendradarbiauja su Inspekcija, analizuoja ir atsako į Inspekcijos paklausimus, Inspekcijos prašymu renka informaciją, jei reikia prašo Paslaugų teikėjų ir trečiųjų asmenų pagalbos arba kreipiasi į Inspekciją </w:t>
      </w:r>
      <w:r w:rsidR="00815E77" w:rsidRPr="00815E77">
        <w:rPr>
          <w:rFonts w:ascii="Times New Roman" w:hAnsi="Times New Roman" w:cs="Times New Roman"/>
          <w:sz w:val="24"/>
          <w:szCs w:val="24"/>
          <w:lang w:val="lt-LT"/>
        </w:rPr>
        <w:t xml:space="preserve">Įstaigos vardu </w:t>
      </w:r>
      <w:r w:rsidRPr="007C3C7C">
        <w:rPr>
          <w:rFonts w:ascii="Times New Roman" w:hAnsi="Times New Roman" w:cs="Times New Roman"/>
          <w:sz w:val="24"/>
          <w:szCs w:val="24"/>
          <w:lang w:val="lt-LT"/>
        </w:rPr>
        <w:t>su prašymu gauti raštišką konsultaciją.</w:t>
      </w:r>
    </w:p>
    <w:p w14:paraId="06B5A25B" w14:textId="77777777" w:rsidR="002958AD" w:rsidRDefault="002958AD" w:rsidP="002958AD">
      <w:pPr>
        <w:pStyle w:val="Sraopastraipa"/>
        <w:spacing w:after="120"/>
        <w:jc w:val="both"/>
        <w:rPr>
          <w:rFonts w:ascii="Times New Roman" w:hAnsi="Times New Roman" w:cs="Times New Roman"/>
          <w:b/>
          <w:sz w:val="24"/>
          <w:szCs w:val="24"/>
          <w:lang w:val="lt-LT"/>
        </w:rPr>
      </w:pPr>
    </w:p>
    <w:p w14:paraId="01221F28" w14:textId="77777777" w:rsidR="002958AD" w:rsidRPr="007836D6" w:rsidRDefault="002958AD" w:rsidP="002958AD">
      <w:pPr>
        <w:pStyle w:val="Sraopastraipa"/>
        <w:numPr>
          <w:ilvl w:val="0"/>
          <w:numId w:val="2"/>
        </w:numPr>
        <w:spacing w:after="120"/>
        <w:ind w:hanging="720"/>
        <w:jc w:val="both"/>
        <w:rPr>
          <w:rFonts w:ascii="Times New Roman" w:hAnsi="Times New Roman" w:cs="Times New Roman"/>
          <w:b/>
          <w:sz w:val="24"/>
          <w:szCs w:val="24"/>
          <w:lang w:val="lt-LT"/>
        </w:rPr>
      </w:pPr>
      <w:r w:rsidRPr="007836D6">
        <w:rPr>
          <w:rFonts w:ascii="Times New Roman" w:hAnsi="Times New Roman" w:cs="Times New Roman"/>
          <w:b/>
          <w:sz w:val="24"/>
          <w:szCs w:val="24"/>
          <w:lang w:val="lt-LT"/>
        </w:rPr>
        <w:t>BAIGIAMOSIOS NUOSTATOS</w:t>
      </w:r>
    </w:p>
    <w:p w14:paraId="1511E773" w14:textId="1937A95B" w:rsidR="002958AD" w:rsidRDefault="002958AD" w:rsidP="002958AD">
      <w:pPr>
        <w:pStyle w:val="Sraopastraipa"/>
        <w:numPr>
          <w:ilvl w:val="1"/>
          <w:numId w:val="2"/>
        </w:numPr>
        <w:spacing w:after="120"/>
        <w:ind w:left="720" w:hanging="720"/>
        <w:jc w:val="both"/>
        <w:rPr>
          <w:rFonts w:ascii="Times New Roman" w:hAnsi="Times New Roman" w:cs="Times New Roman"/>
          <w:sz w:val="24"/>
          <w:szCs w:val="24"/>
          <w:lang w:val="lt-LT"/>
        </w:rPr>
      </w:pPr>
      <w:r>
        <w:rPr>
          <w:rFonts w:ascii="Times New Roman" w:hAnsi="Times New Roman" w:cs="Times New Roman"/>
          <w:sz w:val="24"/>
          <w:szCs w:val="24"/>
          <w:lang w:val="lt-LT"/>
        </w:rPr>
        <w:t>Ši</w:t>
      </w:r>
      <w:r w:rsidR="00B6347F">
        <w:rPr>
          <w:rFonts w:ascii="Times New Roman" w:hAnsi="Times New Roman" w:cs="Times New Roman"/>
          <w:sz w:val="24"/>
          <w:szCs w:val="24"/>
          <w:lang w:val="lt-LT"/>
        </w:rPr>
        <w:t>os</w:t>
      </w:r>
      <w:r>
        <w:rPr>
          <w:rFonts w:ascii="Times New Roman" w:hAnsi="Times New Roman" w:cs="Times New Roman"/>
          <w:sz w:val="24"/>
          <w:szCs w:val="24"/>
          <w:lang w:val="lt-LT"/>
        </w:rPr>
        <w:t xml:space="preserve"> </w:t>
      </w:r>
      <w:r w:rsidR="006331CB">
        <w:rPr>
          <w:rFonts w:ascii="Times New Roman" w:hAnsi="Times New Roman" w:cs="Times New Roman"/>
          <w:sz w:val="24"/>
          <w:szCs w:val="24"/>
          <w:lang w:val="lt-LT"/>
        </w:rPr>
        <w:t>Taisyklės</w:t>
      </w:r>
      <w:r w:rsidR="00B6347F">
        <w:rPr>
          <w:rFonts w:ascii="Times New Roman" w:hAnsi="Times New Roman" w:cs="Times New Roman"/>
          <w:sz w:val="24"/>
          <w:szCs w:val="24"/>
          <w:lang w:val="lt-LT"/>
        </w:rPr>
        <w:t xml:space="preserve"> įsigalioja nuo jų</w:t>
      </w:r>
      <w:r>
        <w:rPr>
          <w:rFonts w:ascii="Times New Roman" w:hAnsi="Times New Roman" w:cs="Times New Roman"/>
          <w:sz w:val="24"/>
          <w:szCs w:val="24"/>
          <w:lang w:val="lt-LT"/>
        </w:rPr>
        <w:t xml:space="preserve"> patvirtinimo dienos ir taikom</w:t>
      </w:r>
      <w:r w:rsidR="00B20602">
        <w:rPr>
          <w:rFonts w:ascii="Times New Roman" w:hAnsi="Times New Roman" w:cs="Times New Roman"/>
          <w:sz w:val="24"/>
          <w:szCs w:val="24"/>
          <w:lang w:val="lt-LT"/>
        </w:rPr>
        <w:t>os</w:t>
      </w:r>
      <w:r>
        <w:rPr>
          <w:rFonts w:ascii="Times New Roman" w:hAnsi="Times New Roman" w:cs="Times New Roman"/>
          <w:sz w:val="24"/>
          <w:szCs w:val="24"/>
          <w:lang w:val="lt-LT"/>
        </w:rPr>
        <w:t xml:space="preserve"> Darbuotojams nuo supažindinimo su </w:t>
      </w:r>
      <w:r w:rsidR="006331CB">
        <w:rPr>
          <w:rFonts w:ascii="Times New Roman" w:hAnsi="Times New Roman" w:cs="Times New Roman"/>
          <w:sz w:val="24"/>
          <w:szCs w:val="24"/>
          <w:lang w:val="lt-LT"/>
        </w:rPr>
        <w:t>Taisyklė</w:t>
      </w:r>
      <w:r w:rsidR="00B20602">
        <w:rPr>
          <w:rFonts w:ascii="Times New Roman" w:hAnsi="Times New Roman" w:cs="Times New Roman"/>
          <w:sz w:val="24"/>
          <w:szCs w:val="24"/>
          <w:lang w:val="lt-LT"/>
        </w:rPr>
        <w:t>mi</w:t>
      </w:r>
      <w:r w:rsidR="006331CB">
        <w:rPr>
          <w:rFonts w:ascii="Times New Roman" w:hAnsi="Times New Roman" w:cs="Times New Roman"/>
          <w:sz w:val="24"/>
          <w:szCs w:val="24"/>
          <w:lang w:val="lt-LT"/>
        </w:rPr>
        <w:t>s</w:t>
      </w:r>
      <w:r>
        <w:rPr>
          <w:rFonts w:ascii="Times New Roman" w:hAnsi="Times New Roman" w:cs="Times New Roman"/>
          <w:sz w:val="24"/>
          <w:szCs w:val="24"/>
          <w:lang w:val="lt-LT"/>
        </w:rPr>
        <w:t xml:space="preserve"> dienos.</w:t>
      </w:r>
    </w:p>
    <w:p w14:paraId="741FA9BC" w14:textId="77777777" w:rsidR="002958AD" w:rsidRPr="00315FF8" w:rsidRDefault="002958AD" w:rsidP="002958AD">
      <w:pPr>
        <w:spacing w:after="120"/>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_________________________</w:t>
      </w:r>
    </w:p>
    <w:p w14:paraId="27850CCA" w14:textId="6B5ACEF6" w:rsidR="00315FF8" w:rsidRPr="00315FF8" w:rsidRDefault="00315FF8" w:rsidP="002958AD">
      <w:pPr>
        <w:pStyle w:val="Sraopastraipa"/>
        <w:spacing w:after="120"/>
        <w:jc w:val="both"/>
        <w:rPr>
          <w:rFonts w:ascii="Times New Roman" w:hAnsi="Times New Roman" w:cs="Times New Roman"/>
          <w:sz w:val="24"/>
          <w:szCs w:val="24"/>
          <w:lang w:val="lt-LT"/>
        </w:rPr>
      </w:pPr>
    </w:p>
    <w:sectPr w:rsidR="00315FF8" w:rsidRPr="00315FF8" w:rsidSect="0074210A">
      <w:headerReference w:type="default" r:id="rId8"/>
      <w:pgSz w:w="11906" w:h="16838" w:code="9"/>
      <w:pgMar w:top="568"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3E839" w14:textId="77777777" w:rsidR="002A69AB" w:rsidRDefault="002A69AB" w:rsidP="00134471">
      <w:pPr>
        <w:spacing w:after="0" w:line="240" w:lineRule="auto"/>
      </w:pPr>
      <w:r>
        <w:separator/>
      </w:r>
    </w:p>
  </w:endnote>
  <w:endnote w:type="continuationSeparator" w:id="0">
    <w:p w14:paraId="0EFB4DEA" w14:textId="77777777" w:rsidR="002A69AB" w:rsidRDefault="002A69AB" w:rsidP="00134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852D0" w14:textId="77777777" w:rsidR="002A69AB" w:rsidRDefault="002A69AB" w:rsidP="00134471">
      <w:pPr>
        <w:spacing w:after="0" w:line="240" w:lineRule="auto"/>
      </w:pPr>
      <w:r>
        <w:separator/>
      </w:r>
    </w:p>
  </w:footnote>
  <w:footnote w:type="continuationSeparator" w:id="0">
    <w:p w14:paraId="26F84243" w14:textId="77777777" w:rsidR="002A69AB" w:rsidRDefault="002A69AB" w:rsidP="00134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425381"/>
      <w:docPartObj>
        <w:docPartGallery w:val="Page Numbers (Top of Page)"/>
        <w:docPartUnique/>
      </w:docPartObj>
    </w:sdtPr>
    <w:sdtEndPr>
      <w:rPr>
        <w:noProof/>
      </w:rPr>
    </w:sdtEndPr>
    <w:sdtContent>
      <w:p w14:paraId="25045E47" w14:textId="1AD1234E" w:rsidR="006331CB" w:rsidRDefault="006331CB">
        <w:pPr>
          <w:pStyle w:val="Antrats"/>
          <w:jc w:val="right"/>
        </w:pPr>
        <w:r>
          <w:fldChar w:fldCharType="begin"/>
        </w:r>
        <w:r>
          <w:instrText xml:space="preserve"> PAGE   \* MERGEFORMAT </w:instrText>
        </w:r>
        <w:r>
          <w:fldChar w:fldCharType="separate"/>
        </w:r>
        <w:r w:rsidR="003A3148">
          <w:rPr>
            <w:noProof/>
          </w:rPr>
          <w:t>11</w:t>
        </w:r>
        <w:r>
          <w:rPr>
            <w:noProof/>
          </w:rPr>
          <w:fldChar w:fldCharType="end"/>
        </w:r>
      </w:p>
    </w:sdtContent>
  </w:sdt>
  <w:p w14:paraId="33A19087" w14:textId="77777777" w:rsidR="006331CB" w:rsidRDefault="006331C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75836"/>
    <w:multiLevelType w:val="multilevel"/>
    <w:tmpl w:val="B31CBF64"/>
    <w:lvl w:ilvl="0">
      <w:start w:val="1"/>
      <w:numFmt w:val="decimal"/>
      <w:pStyle w:val="Pavadinimas"/>
      <w:lvlText w:val="%1."/>
      <w:lvlJc w:val="left"/>
      <w:pPr>
        <w:ind w:left="2062" w:hanging="360"/>
      </w:pPr>
      <w:rPr>
        <w:rFonts w:hint="default"/>
        <w:b/>
      </w:rPr>
    </w:lvl>
    <w:lvl w:ilvl="1">
      <w:start w:val="1"/>
      <w:numFmt w:val="decimal"/>
      <w:isLgl/>
      <w:lvlText w:val="%1.%2."/>
      <w:lvlJc w:val="left"/>
      <w:pPr>
        <w:ind w:left="1080" w:hanging="720"/>
      </w:pPr>
      <w:rPr>
        <w:rFonts w:hint="default"/>
        <w:b w:val="0"/>
        <w:sz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B325604"/>
    <w:multiLevelType w:val="multilevel"/>
    <w:tmpl w:val="B666DD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C4615D4"/>
    <w:multiLevelType w:val="hybridMultilevel"/>
    <w:tmpl w:val="F4CAB342"/>
    <w:lvl w:ilvl="0" w:tplc="32BE0D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216CF4"/>
    <w:multiLevelType w:val="hybridMultilevel"/>
    <w:tmpl w:val="EBC0B9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F8A3F2B"/>
    <w:multiLevelType w:val="multilevel"/>
    <w:tmpl w:val="44E473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7C0A5385"/>
    <w:multiLevelType w:val="hybridMultilevel"/>
    <w:tmpl w:val="F4CAB342"/>
    <w:lvl w:ilvl="0" w:tplc="32BE0D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768"/>
    <w:rsid w:val="000076B2"/>
    <w:rsid w:val="00012F42"/>
    <w:rsid w:val="00026977"/>
    <w:rsid w:val="000358A4"/>
    <w:rsid w:val="00037D54"/>
    <w:rsid w:val="00040764"/>
    <w:rsid w:val="00045365"/>
    <w:rsid w:val="00047C6A"/>
    <w:rsid w:val="00053851"/>
    <w:rsid w:val="00056505"/>
    <w:rsid w:val="000662A2"/>
    <w:rsid w:val="000910BD"/>
    <w:rsid w:val="0009578F"/>
    <w:rsid w:val="00096BC5"/>
    <w:rsid w:val="000A529F"/>
    <w:rsid w:val="000B25BF"/>
    <w:rsid w:val="000D040C"/>
    <w:rsid w:val="001265F8"/>
    <w:rsid w:val="00134471"/>
    <w:rsid w:val="00155CAA"/>
    <w:rsid w:val="00166922"/>
    <w:rsid w:val="001A145D"/>
    <w:rsid w:val="001B7721"/>
    <w:rsid w:val="001C242B"/>
    <w:rsid w:val="001E6C36"/>
    <w:rsid w:val="001F3F3A"/>
    <w:rsid w:val="001F42D3"/>
    <w:rsid w:val="001F4768"/>
    <w:rsid w:val="001F6362"/>
    <w:rsid w:val="00204847"/>
    <w:rsid w:val="00206C66"/>
    <w:rsid w:val="002204AF"/>
    <w:rsid w:val="00224144"/>
    <w:rsid w:val="002452B3"/>
    <w:rsid w:val="002528EB"/>
    <w:rsid w:val="00257877"/>
    <w:rsid w:val="00272B3A"/>
    <w:rsid w:val="002816B3"/>
    <w:rsid w:val="002958AD"/>
    <w:rsid w:val="00296454"/>
    <w:rsid w:val="002A0B9D"/>
    <w:rsid w:val="002A69AB"/>
    <w:rsid w:val="002B00D9"/>
    <w:rsid w:val="002C0B2A"/>
    <w:rsid w:val="002D2F51"/>
    <w:rsid w:val="002E6382"/>
    <w:rsid w:val="002F2BCB"/>
    <w:rsid w:val="002F57D0"/>
    <w:rsid w:val="00315FF8"/>
    <w:rsid w:val="003354F8"/>
    <w:rsid w:val="00341E8C"/>
    <w:rsid w:val="00350599"/>
    <w:rsid w:val="00350EC6"/>
    <w:rsid w:val="00361C82"/>
    <w:rsid w:val="003646E5"/>
    <w:rsid w:val="00370822"/>
    <w:rsid w:val="00377F2D"/>
    <w:rsid w:val="00380150"/>
    <w:rsid w:val="00382DC4"/>
    <w:rsid w:val="003A0705"/>
    <w:rsid w:val="003A093C"/>
    <w:rsid w:val="003A3148"/>
    <w:rsid w:val="003C51B4"/>
    <w:rsid w:val="003D6425"/>
    <w:rsid w:val="003D7A0D"/>
    <w:rsid w:val="003F5C5F"/>
    <w:rsid w:val="00413C41"/>
    <w:rsid w:val="0041575B"/>
    <w:rsid w:val="00431EC8"/>
    <w:rsid w:val="004350F2"/>
    <w:rsid w:val="004367AB"/>
    <w:rsid w:val="00443E54"/>
    <w:rsid w:val="00450A0B"/>
    <w:rsid w:val="00460EC2"/>
    <w:rsid w:val="0047232B"/>
    <w:rsid w:val="004844F0"/>
    <w:rsid w:val="00487C94"/>
    <w:rsid w:val="00490736"/>
    <w:rsid w:val="00497B19"/>
    <w:rsid w:val="00497C16"/>
    <w:rsid w:val="004A339F"/>
    <w:rsid w:val="004B4A92"/>
    <w:rsid w:val="004C0EE0"/>
    <w:rsid w:val="004D1CBC"/>
    <w:rsid w:val="004F06A0"/>
    <w:rsid w:val="00501AA1"/>
    <w:rsid w:val="005137E9"/>
    <w:rsid w:val="005260E8"/>
    <w:rsid w:val="00534E82"/>
    <w:rsid w:val="00556B9D"/>
    <w:rsid w:val="00561BF5"/>
    <w:rsid w:val="00565E04"/>
    <w:rsid w:val="00576EF4"/>
    <w:rsid w:val="00580267"/>
    <w:rsid w:val="00590CC2"/>
    <w:rsid w:val="00592718"/>
    <w:rsid w:val="005A7AF9"/>
    <w:rsid w:val="005C63FD"/>
    <w:rsid w:val="005E2D24"/>
    <w:rsid w:val="005F07FF"/>
    <w:rsid w:val="006007DA"/>
    <w:rsid w:val="00601836"/>
    <w:rsid w:val="0060797F"/>
    <w:rsid w:val="0061124B"/>
    <w:rsid w:val="006314E1"/>
    <w:rsid w:val="006331CB"/>
    <w:rsid w:val="00650005"/>
    <w:rsid w:val="00655BF9"/>
    <w:rsid w:val="0066053D"/>
    <w:rsid w:val="00682A4C"/>
    <w:rsid w:val="00692790"/>
    <w:rsid w:val="006C4A59"/>
    <w:rsid w:val="006C51AB"/>
    <w:rsid w:val="006C7D74"/>
    <w:rsid w:val="0074210A"/>
    <w:rsid w:val="007423CA"/>
    <w:rsid w:val="00760DD3"/>
    <w:rsid w:val="00763A68"/>
    <w:rsid w:val="00772BD8"/>
    <w:rsid w:val="00774918"/>
    <w:rsid w:val="00777141"/>
    <w:rsid w:val="00780DAA"/>
    <w:rsid w:val="00780DAE"/>
    <w:rsid w:val="007836D6"/>
    <w:rsid w:val="00786792"/>
    <w:rsid w:val="00790833"/>
    <w:rsid w:val="007B5AE6"/>
    <w:rsid w:val="007C3C7C"/>
    <w:rsid w:val="007E13EF"/>
    <w:rsid w:val="007E30EF"/>
    <w:rsid w:val="007F56F9"/>
    <w:rsid w:val="008106FE"/>
    <w:rsid w:val="008146B4"/>
    <w:rsid w:val="00815E77"/>
    <w:rsid w:val="008208A5"/>
    <w:rsid w:val="008268CC"/>
    <w:rsid w:val="00835256"/>
    <w:rsid w:val="008734A7"/>
    <w:rsid w:val="00896F41"/>
    <w:rsid w:val="008A0729"/>
    <w:rsid w:val="008B1381"/>
    <w:rsid w:val="008B57E6"/>
    <w:rsid w:val="008C6E35"/>
    <w:rsid w:val="008E374A"/>
    <w:rsid w:val="00913453"/>
    <w:rsid w:val="009450DF"/>
    <w:rsid w:val="00962690"/>
    <w:rsid w:val="00993E76"/>
    <w:rsid w:val="009A0910"/>
    <w:rsid w:val="009A3A6C"/>
    <w:rsid w:val="009B6B81"/>
    <w:rsid w:val="009B6D19"/>
    <w:rsid w:val="009D3368"/>
    <w:rsid w:val="009D3814"/>
    <w:rsid w:val="009D4974"/>
    <w:rsid w:val="009F4167"/>
    <w:rsid w:val="00A056E3"/>
    <w:rsid w:val="00A411B8"/>
    <w:rsid w:val="00A540DA"/>
    <w:rsid w:val="00A6716F"/>
    <w:rsid w:val="00A74335"/>
    <w:rsid w:val="00A96AD3"/>
    <w:rsid w:val="00AC5E11"/>
    <w:rsid w:val="00AD5A39"/>
    <w:rsid w:val="00AD6CD3"/>
    <w:rsid w:val="00AD74BE"/>
    <w:rsid w:val="00AD79E6"/>
    <w:rsid w:val="00B20509"/>
    <w:rsid w:val="00B20602"/>
    <w:rsid w:val="00B2600C"/>
    <w:rsid w:val="00B52F89"/>
    <w:rsid w:val="00B52FD4"/>
    <w:rsid w:val="00B6347F"/>
    <w:rsid w:val="00B7624B"/>
    <w:rsid w:val="00BE4BF4"/>
    <w:rsid w:val="00BE79DA"/>
    <w:rsid w:val="00C05583"/>
    <w:rsid w:val="00C16B77"/>
    <w:rsid w:val="00C47895"/>
    <w:rsid w:val="00C5380A"/>
    <w:rsid w:val="00C928F6"/>
    <w:rsid w:val="00CA7ECD"/>
    <w:rsid w:val="00CC4C8A"/>
    <w:rsid w:val="00D0381F"/>
    <w:rsid w:val="00D27018"/>
    <w:rsid w:val="00D43085"/>
    <w:rsid w:val="00D66891"/>
    <w:rsid w:val="00D73763"/>
    <w:rsid w:val="00D93480"/>
    <w:rsid w:val="00DC0BC3"/>
    <w:rsid w:val="00DC4FCB"/>
    <w:rsid w:val="00DD7839"/>
    <w:rsid w:val="00DF1B4D"/>
    <w:rsid w:val="00DF3FC4"/>
    <w:rsid w:val="00DF75B1"/>
    <w:rsid w:val="00E0252B"/>
    <w:rsid w:val="00E043A6"/>
    <w:rsid w:val="00E07091"/>
    <w:rsid w:val="00E16EB7"/>
    <w:rsid w:val="00E26E44"/>
    <w:rsid w:val="00E52CA5"/>
    <w:rsid w:val="00E65D7E"/>
    <w:rsid w:val="00E739D2"/>
    <w:rsid w:val="00E7486E"/>
    <w:rsid w:val="00E83EC0"/>
    <w:rsid w:val="00EC2E22"/>
    <w:rsid w:val="00EC7901"/>
    <w:rsid w:val="00ED2162"/>
    <w:rsid w:val="00EE1765"/>
    <w:rsid w:val="00EE5D48"/>
    <w:rsid w:val="00EF567B"/>
    <w:rsid w:val="00F00762"/>
    <w:rsid w:val="00F21FAA"/>
    <w:rsid w:val="00F23322"/>
    <w:rsid w:val="00F31C04"/>
    <w:rsid w:val="00F44A20"/>
    <w:rsid w:val="00F66F4C"/>
    <w:rsid w:val="00F679C2"/>
    <w:rsid w:val="00F90213"/>
    <w:rsid w:val="00FB40E5"/>
    <w:rsid w:val="00FC6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8CDD"/>
  <w15:chartTrackingRefBased/>
  <w15:docId w15:val="{588CD07F-7FAB-433F-850B-D9663B61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F4768"/>
    <w:pPr>
      <w:ind w:left="720"/>
      <w:contextualSpacing/>
    </w:pPr>
  </w:style>
  <w:style w:type="paragraph" w:styleId="Antrats">
    <w:name w:val="header"/>
    <w:basedOn w:val="prastasis"/>
    <w:link w:val="AntratsDiagrama"/>
    <w:uiPriority w:val="99"/>
    <w:unhideWhenUsed/>
    <w:rsid w:val="0013447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34471"/>
  </w:style>
  <w:style w:type="paragraph" w:styleId="Porat">
    <w:name w:val="footer"/>
    <w:basedOn w:val="prastasis"/>
    <w:link w:val="PoratDiagrama"/>
    <w:uiPriority w:val="99"/>
    <w:unhideWhenUsed/>
    <w:rsid w:val="0013447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34471"/>
  </w:style>
  <w:style w:type="table" w:styleId="Lentelstinklelis">
    <w:name w:val="Table Grid"/>
    <w:basedOn w:val="prastojilentel"/>
    <w:uiPriority w:val="39"/>
    <w:rsid w:val="00431EC8"/>
    <w:pPr>
      <w:spacing w:after="0" w:line="240" w:lineRule="auto"/>
      <w:jc w:val="center"/>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Sraopastraipa"/>
    <w:next w:val="prastasis"/>
    <w:link w:val="PavadinimasDiagrama"/>
    <w:uiPriority w:val="10"/>
    <w:qFormat/>
    <w:rsid w:val="004F06A0"/>
    <w:pPr>
      <w:numPr>
        <w:numId w:val="5"/>
      </w:numPr>
      <w:spacing w:after="0" w:line="240" w:lineRule="auto"/>
      <w:ind w:left="851" w:hanging="851"/>
      <w:jc w:val="both"/>
    </w:pPr>
    <w:rPr>
      <w:rFonts w:ascii="Times New Roman" w:hAnsi="Times New Roman" w:cs="Times New Roman"/>
      <w:b/>
      <w:lang w:val="en-GB"/>
    </w:rPr>
  </w:style>
  <w:style w:type="character" w:customStyle="1" w:styleId="PavadinimasDiagrama">
    <w:name w:val="Pavadinimas Diagrama"/>
    <w:basedOn w:val="Numatytasispastraiposriftas"/>
    <w:link w:val="Pavadinimas"/>
    <w:uiPriority w:val="10"/>
    <w:rsid w:val="004F06A0"/>
    <w:rPr>
      <w:rFonts w:ascii="Times New Roman" w:hAnsi="Times New Roman" w:cs="Times New Roman"/>
      <w:b/>
      <w:lang w:val="en-GB"/>
    </w:rPr>
  </w:style>
  <w:style w:type="paragraph" w:styleId="Debesliotekstas">
    <w:name w:val="Balloon Text"/>
    <w:basedOn w:val="prastasis"/>
    <w:link w:val="DebesliotekstasDiagrama"/>
    <w:uiPriority w:val="99"/>
    <w:semiHidden/>
    <w:unhideWhenUsed/>
    <w:rsid w:val="00580267"/>
    <w:pPr>
      <w:spacing w:after="0" w:line="240" w:lineRule="auto"/>
    </w:pPr>
    <w:rPr>
      <w:rFonts w:ascii="Times New Roman" w:hAnsi="Times New Roman" w:cs="Times New Roman"/>
      <w:sz w:val="18"/>
      <w:szCs w:val="18"/>
    </w:rPr>
  </w:style>
  <w:style w:type="character" w:customStyle="1" w:styleId="DebesliotekstasDiagrama">
    <w:name w:val="Debesėlio tekstas Diagrama"/>
    <w:basedOn w:val="Numatytasispastraiposriftas"/>
    <w:link w:val="Debesliotekstas"/>
    <w:uiPriority w:val="99"/>
    <w:semiHidden/>
    <w:rsid w:val="00580267"/>
    <w:rPr>
      <w:rFonts w:ascii="Times New Roman" w:hAnsi="Times New Roman" w:cs="Times New Roman"/>
      <w:sz w:val="18"/>
      <w:szCs w:val="18"/>
    </w:rPr>
  </w:style>
  <w:style w:type="character" w:styleId="Komentaronuoroda">
    <w:name w:val="annotation reference"/>
    <w:basedOn w:val="Numatytasispastraiposriftas"/>
    <w:uiPriority w:val="99"/>
    <w:semiHidden/>
    <w:unhideWhenUsed/>
    <w:rsid w:val="00460EC2"/>
    <w:rPr>
      <w:sz w:val="18"/>
      <w:szCs w:val="18"/>
    </w:rPr>
  </w:style>
  <w:style w:type="paragraph" w:styleId="Komentarotekstas">
    <w:name w:val="annotation text"/>
    <w:basedOn w:val="prastasis"/>
    <w:link w:val="KomentarotekstasDiagrama"/>
    <w:uiPriority w:val="99"/>
    <w:semiHidden/>
    <w:unhideWhenUsed/>
    <w:rsid w:val="00460EC2"/>
    <w:pPr>
      <w:spacing w:line="240" w:lineRule="auto"/>
    </w:pPr>
    <w:rPr>
      <w:sz w:val="24"/>
      <w:szCs w:val="24"/>
    </w:rPr>
  </w:style>
  <w:style w:type="character" w:customStyle="1" w:styleId="KomentarotekstasDiagrama">
    <w:name w:val="Komentaro tekstas Diagrama"/>
    <w:basedOn w:val="Numatytasispastraiposriftas"/>
    <w:link w:val="Komentarotekstas"/>
    <w:uiPriority w:val="99"/>
    <w:semiHidden/>
    <w:rsid w:val="00460EC2"/>
    <w:rPr>
      <w:sz w:val="24"/>
      <w:szCs w:val="24"/>
    </w:rPr>
  </w:style>
  <w:style w:type="paragraph" w:styleId="Komentarotema">
    <w:name w:val="annotation subject"/>
    <w:basedOn w:val="Komentarotekstas"/>
    <w:next w:val="Komentarotekstas"/>
    <w:link w:val="KomentarotemaDiagrama"/>
    <w:uiPriority w:val="99"/>
    <w:semiHidden/>
    <w:unhideWhenUsed/>
    <w:rsid w:val="00460EC2"/>
    <w:rPr>
      <w:b/>
      <w:bCs/>
      <w:sz w:val="20"/>
      <w:szCs w:val="20"/>
    </w:rPr>
  </w:style>
  <w:style w:type="character" w:customStyle="1" w:styleId="KomentarotemaDiagrama">
    <w:name w:val="Komentaro tema Diagrama"/>
    <w:basedOn w:val="KomentarotekstasDiagrama"/>
    <w:link w:val="Komentarotema"/>
    <w:uiPriority w:val="99"/>
    <w:semiHidden/>
    <w:rsid w:val="00460E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29693">
      <w:bodyDiv w:val="1"/>
      <w:marLeft w:val="0"/>
      <w:marRight w:val="0"/>
      <w:marTop w:val="0"/>
      <w:marBottom w:val="0"/>
      <w:divBdr>
        <w:top w:val="none" w:sz="0" w:space="0" w:color="auto"/>
        <w:left w:val="none" w:sz="0" w:space="0" w:color="auto"/>
        <w:bottom w:val="none" w:sz="0" w:space="0" w:color="auto"/>
        <w:right w:val="none" w:sz="0" w:space="0" w:color="auto"/>
      </w:divBdr>
    </w:div>
    <w:div w:id="139688722">
      <w:bodyDiv w:val="1"/>
      <w:marLeft w:val="0"/>
      <w:marRight w:val="0"/>
      <w:marTop w:val="0"/>
      <w:marBottom w:val="0"/>
      <w:divBdr>
        <w:top w:val="none" w:sz="0" w:space="0" w:color="auto"/>
        <w:left w:val="none" w:sz="0" w:space="0" w:color="auto"/>
        <w:bottom w:val="none" w:sz="0" w:space="0" w:color="auto"/>
        <w:right w:val="none" w:sz="0" w:space="0" w:color="auto"/>
      </w:divBdr>
    </w:div>
    <w:div w:id="597059150">
      <w:bodyDiv w:val="1"/>
      <w:marLeft w:val="0"/>
      <w:marRight w:val="0"/>
      <w:marTop w:val="0"/>
      <w:marBottom w:val="0"/>
      <w:divBdr>
        <w:top w:val="none" w:sz="0" w:space="0" w:color="auto"/>
        <w:left w:val="none" w:sz="0" w:space="0" w:color="auto"/>
        <w:bottom w:val="none" w:sz="0" w:space="0" w:color="auto"/>
        <w:right w:val="none" w:sz="0" w:space="0" w:color="auto"/>
      </w:divBdr>
    </w:div>
    <w:div w:id="629899012">
      <w:bodyDiv w:val="1"/>
      <w:marLeft w:val="0"/>
      <w:marRight w:val="0"/>
      <w:marTop w:val="0"/>
      <w:marBottom w:val="0"/>
      <w:divBdr>
        <w:top w:val="none" w:sz="0" w:space="0" w:color="auto"/>
        <w:left w:val="none" w:sz="0" w:space="0" w:color="auto"/>
        <w:bottom w:val="none" w:sz="0" w:space="0" w:color="auto"/>
        <w:right w:val="none" w:sz="0" w:space="0" w:color="auto"/>
      </w:divBdr>
    </w:div>
    <w:div w:id="1393118723">
      <w:bodyDiv w:val="1"/>
      <w:marLeft w:val="0"/>
      <w:marRight w:val="0"/>
      <w:marTop w:val="0"/>
      <w:marBottom w:val="0"/>
      <w:divBdr>
        <w:top w:val="none" w:sz="0" w:space="0" w:color="auto"/>
        <w:left w:val="none" w:sz="0" w:space="0" w:color="auto"/>
        <w:bottom w:val="none" w:sz="0" w:space="0" w:color="auto"/>
        <w:right w:val="none" w:sz="0" w:space="0" w:color="auto"/>
      </w:divBdr>
    </w:div>
    <w:div w:id="140903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CD7B05-7137-4E38-B158-DCEE4CB83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11</Pages>
  <Words>19498</Words>
  <Characters>11114</Characters>
  <Application>Microsoft Office Word</Application>
  <DocSecurity>0</DocSecurity>
  <Lines>92</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Linden</Company>
  <LinksUpToDate>false</LinksUpToDate>
  <CharactersWithSpaces>30551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Dagys</dc:creator>
  <cp:keywords/>
  <dc:description/>
  <cp:lastModifiedBy>Naudotojas</cp:lastModifiedBy>
  <cp:revision>42</cp:revision>
  <cp:lastPrinted>2018-12-04T12:49:00Z</cp:lastPrinted>
  <dcterms:created xsi:type="dcterms:W3CDTF">2018-11-21T12:37:00Z</dcterms:created>
  <dcterms:modified xsi:type="dcterms:W3CDTF">2018-12-04T12:51:00Z</dcterms:modified>
</cp:coreProperties>
</file>